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rsidR="00A6085C" w:rsidRPr="002F19BB" w:rsidRDefault="00E6094D" w:rsidP="002F19BB">
      <w:pPr>
        <w:pStyle w:val="Overskrift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Overskrift1"/>
      </w:pPr>
      <w:r>
        <w:t>Parties to the learning agreement</w:t>
      </w:r>
    </w:p>
    <w:p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Overskrift2"/>
      </w:pPr>
      <w:r>
        <w:lastRenderedPageBreak/>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Overskrift1"/>
      </w:pPr>
      <w:r>
        <w:t xml:space="preserve">Learning </w:t>
      </w:r>
      <w:r w:rsidR="008F487D">
        <w:t>context</w:t>
      </w:r>
    </w:p>
    <w:p w:rsidR="002F19BB" w:rsidRDefault="002F19BB" w:rsidP="00EA5C3D">
      <w:pPr>
        <w:pStyle w:val="StyleStyleBodyTextAfter0ptVerdana"/>
        <w:spacing w:before="240" w:after="240"/>
        <w:rPr>
          <w:highlight w:val="lightGray"/>
        </w:rPr>
      </w:pPr>
      <w:r>
        <w:rPr>
          <w:highlight w:val="lightGray"/>
        </w:rPr>
        <w:t>[Please select the applicable version of the table]</w:t>
      </w:r>
    </w:p>
    <w:p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rsidTr="008F487D">
        <w:tc>
          <w:tcPr>
            <w:tcW w:w="2835" w:type="dxa"/>
            <w:vAlign w:val="center"/>
          </w:tcPr>
          <w:p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rsidR="00B81DD8" w:rsidRDefault="00B81DD8">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rsidTr="008F487D">
        <w:tc>
          <w:tcPr>
            <w:tcW w:w="2835" w:type="dxa"/>
            <w:vAlign w:val="center"/>
          </w:tcPr>
          <w:p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rsidR="00676109" w:rsidRDefault="00676109">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Tr="00601011">
        <w:tc>
          <w:tcPr>
            <w:tcW w:w="8789" w:type="dxa"/>
            <w:gridSpan w:val="2"/>
            <w:vAlign w:val="center"/>
          </w:tcPr>
          <w:p w:rsidR="00F27257" w:rsidRDefault="00F27257" w:rsidP="00601011">
            <w:pPr>
              <w:pStyle w:val="StyleStyleBodyTextAfter0ptVerdana"/>
              <w:jc w:val="left"/>
            </w:pPr>
            <w:r>
              <w:t>At the sending organisation, the participant is currently enrolled in:</w:t>
            </w:r>
          </w:p>
        </w:tc>
      </w:tr>
      <w:tr w:rsidR="00F27257" w:rsidTr="008F487D">
        <w:tc>
          <w:tcPr>
            <w:tcW w:w="2835" w:type="dxa"/>
            <w:vAlign w:val="center"/>
          </w:tcPr>
          <w:p w:rsidR="00F27257" w:rsidRDefault="00F27257" w:rsidP="00601011">
            <w:pPr>
              <w:pStyle w:val="StyleStyleBodyTextAfter0ptVerdana"/>
              <w:jc w:val="left"/>
            </w:pPr>
            <w:r>
              <w:t>Title of the qualification / profession:</w:t>
            </w:r>
          </w:p>
        </w:tc>
        <w:tc>
          <w:tcPr>
            <w:tcW w:w="5954" w:type="dxa"/>
            <w:vAlign w:val="center"/>
          </w:tcPr>
          <w:p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rsidTr="008F487D">
        <w:tc>
          <w:tcPr>
            <w:tcW w:w="2835" w:type="dxa"/>
            <w:vAlign w:val="center"/>
          </w:tcPr>
          <w:p w:rsidR="00F27257" w:rsidRDefault="00F27257" w:rsidP="00601011">
            <w:pPr>
              <w:pStyle w:val="StyleStyleBodyTextAfter0ptVerdana"/>
              <w:jc w:val="left"/>
            </w:pPr>
            <w:r>
              <w:t>School year / grade:</w:t>
            </w:r>
          </w:p>
        </w:tc>
        <w:tc>
          <w:tcPr>
            <w:tcW w:w="5954" w:type="dxa"/>
            <w:vAlign w:val="center"/>
          </w:tcPr>
          <w:p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rsidTr="008F487D">
        <w:tc>
          <w:tcPr>
            <w:tcW w:w="2835" w:type="dxa"/>
            <w:vAlign w:val="center"/>
          </w:tcPr>
          <w:p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601011">
            <w:pPr>
              <w:pStyle w:val="StyleStyleBodyTextAfter0ptVerdana"/>
              <w:jc w:val="left"/>
            </w:pPr>
            <w:r>
              <w:t>At the sending organisation, the participant is currently enrolled in:</w:t>
            </w:r>
          </w:p>
        </w:tc>
      </w:tr>
      <w:tr w:rsidR="008F487D" w:rsidTr="00601011">
        <w:tc>
          <w:tcPr>
            <w:tcW w:w="2835" w:type="dxa"/>
            <w:vAlign w:val="center"/>
          </w:tcPr>
          <w:p w:rsidR="008F487D" w:rsidRDefault="008F487D" w:rsidP="008F487D">
            <w:pPr>
              <w:pStyle w:val="StyleStyleBodyTextAfter0ptVerdana"/>
              <w:jc w:val="left"/>
            </w:pPr>
            <w:r>
              <w:lastRenderedPageBreak/>
              <w:t>Title of the adult learning programme:</w:t>
            </w:r>
          </w:p>
        </w:tc>
        <w:tc>
          <w:tcPr>
            <w:tcW w:w="5954" w:type="dxa"/>
            <w:vAlign w:val="center"/>
          </w:tcPr>
          <w:p w:rsidR="008F487D" w:rsidRDefault="008F487D" w:rsidP="008F487D">
            <w:pPr>
              <w:pStyle w:val="StyleStyleBodyTextAfter0ptVerdana"/>
              <w:jc w:val="left"/>
            </w:pPr>
            <w:r w:rsidRPr="00B81DD8">
              <w:rPr>
                <w:highlight w:val="lightGray"/>
              </w:rPr>
              <w:t xml:space="preserve">[Indicate the </w:t>
            </w:r>
            <w:r>
              <w:rPr>
                <w:highlight w:val="lightGray"/>
              </w:rPr>
              <w:t>title of the learning programme the learner is currently attending</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 xml:space="preserve">Level in the </w:t>
            </w:r>
            <w:r w:rsidRPr="00B81DD8">
              <w:t>European Qualifications Framework</w:t>
            </w:r>
            <w:r>
              <w:t xml:space="preserve"> (if applicable):</w:t>
            </w:r>
          </w:p>
        </w:tc>
        <w:tc>
          <w:tcPr>
            <w:tcW w:w="5954" w:type="dxa"/>
            <w:vAlign w:val="center"/>
          </w:tcPr>
          <w:p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
                  <w:highlight w:val="lightGray"/>
                </w:rPr>
                <w:t>https://europa.eu/europass/en/description-eight-eqf-levels</w:t>
              </w:r>
            </w:hyperlink>
            <w:r w:rsidRPr="00B81DD8">
              <w:rPr>
                <w:highlight w:val="lightGray"/>
              </w:rPr>
              <w:t>]</w:t>
            </w:r>
          </w:p>
        </w:tc>
      </w:tr>
    </w:tbl>
    <w:p w:rsidR="008E0694" w:rsidRDefault="008E0694">
      <w:pPr>
        <w:jc w:val="left"/>
        <w:rPr>
          <w:b/>
        </w:rPr>
      </w:pPr>
    </w:p>
    <w:p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Overskrift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Overskrift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Overskrift1"/>
      </w:pPr>
      <w:r>
        <w:t>M</w:t>
      </w:r>
      <w:r w:rsidR="000D4AE7">
        <w:t xml:space="preserve">onitoring, </w:t>
      </w:r>
      <w:r>
        <w:t>mentoring</w:t>
      </w:r>
      <w:r w:rsidR="000D4AE7">
        <w:t xml:space="preserve"> and support during the activity</w:t>
      </w:r>
    </w:p>
    <w:p w:rsidR="00475119" w:rsidRPr="002F19BB" w:rsidRDefault="00475119" w:rsidP="002F19BB">
      <w:pPr>
        <w:pStyle w:val="Overskrift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Overskrift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Overskrift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Overskrift2"/>
      </w:pPr>
      <w:r w:rsidRPr="002F19BB">
        <w:t>Mentoring and monitoring arrangements</w:t>
      </w:r>
    </w:p>
    <w:p w:rsidR="00CA59A6" w:rsidRDefault="00CA59A6" w:rsidP="00CA59A6">
      <w:pPr>
        <w:pStyle w:val="Brdtekst"/>
      </w:pPr>
      <w:r>
        <w:t>As a minimum, the monitoring and mentoring arrangements will include the following activities:</w:t>
      </w:r>
    </w:p>
    <w:p w:rsidR="00CA59A6" w:rsidRPr="00CA59A6" w:rsidRDefault="00CA59A6" w:rsidP="00CA59A6">
      <w:pPr>
        <w:pStyle w:val="Brdtekst"/>
        <w:numPr>
          <w:ilvl w:val="0"/>
          <w:numId w:val="32"/>
        </w:numPr>
        <w:rPr>
          <w:highlight w:val="lightGray"/>
        </w:rPr>
      </w:pPr>
      <w:r w:rsidRPr="00CA59A6">
        <w:rPr>
          <w:highlight w:val="lightGray"/>
        </w:rPr>
        <w:t>[Activity 1]</w:t>
      </w:r>
    </w:p>
    <w:p w:rsidR="00CA59A6" w:rsidRPr="00CA59A6" w:rsidRDefault="00CA59A6" w:rsidP="00CA59A6">
      <w:pPr>
        <w:pStyle w:val="Brdtekst"/>
        <w:numPr>
          <w:ilvl w:val="0"/>
          <w:numId w:val="32"/>
        </w:numPr>
        <w:rPr>
          <w:highlight w:val="lightGray"/>
        </w:rPr>
      </w:pPr>
      <w:r w:rsidRPr="00CA59A6">
        <w:rPr>
          <w:highlight w:val="lightGray"/>
        </w:rPr>
        <w:t>[Activity 2]</w:t>
      </w:r>
    </w:p>
    <w:p w:rsidR="00CA59A6" w:rsidRPr="00CA59A6" w:rsidRDefault="00CA59A6" w:rsidP="00CA59A6">
      <w:pPr>
        <w:pStyle w:val="Brdtekst"/>
        <w:numPr>
          <w:ilvl w:val="0"/>
          <w:numId w:val="32"/>
        </w:numPr>
        <w:rPr>
          <w:highlight w:val="lightGray"/>
        </w:rPr>
      </w:pPr>
      <w:r w:rsidRPr="00CA59A6">
        <w:rPr>
          <w:highlight w:val="lightGray"/>
        </w:rPr>
        <w:t>[etc.]</w:t>
      </w:r>
    </w:p>
    <w:p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Overskrift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Overskrift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0" w:name="_Toc263859413"/>
            <w:r>
              <w:rPr>
                <w:b/>
              </w:rPr>
              <w:lastRenderedPageBreak/>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Overskrift1"/>
      </w:pPr>
      <w:r>
        <w:t>Reintegration at the sending organisation</w:t>
      </w:r>
    </w:p>
    <w:p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Overskrift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Overskrift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p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Pr="00D2713A" w:rsidRDefault="00716C54" w:rsidP="002F19BB">
      <w:pPr>
        <w:spacing w:before="240" w:after="240"/>
        <w:rPr>
          <w:highlight w:val="lightGray"/>
        </w:rPr>
      </w:pPr>
    </w:p>
    <w:sectPr w:rsidR="00716C54" w:rsidRPr="00D2713A" w:rsidSect="00264A40">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32224">
      <w:rPr>
        <w:rStyle w:val="Sidetal"/>
        <w:i w:val="0"/>
        <w:noProof/>
      </w:rPr>
      <w:t>1</w:t>
    </w:r>
    <w:r w:rsidRPr="008F755B">
      <w:rPr>
        <w:rStyle w:val="Sidetal"/>
        <w:i w:val="0"/>
      </w:rPr>
      <w:fldChar w:fldCharType="end"/>
    </w:r>
  </w:p>
  <w:p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Sidehoved"/>
      <w:jc w:val="right"/>
      <w:rPr>
        <w:i w:val="0"/>
        <w:color w:val="FF0000"/>
        <w:lang w:val="fr-BE"/>
      </w:rPr>
    </w:pPr>
  </w:p>
  <w:p w:rsidR="002142DC" w:rsidRDefault="002142DC" w:rsidP="00CE1343">
    <w:pPr>
      <w:pStyle w:val="Sidehoved"/>
      <w:jc w:val="right"/>
      <w:rPr>
        <w:i w:val="0"/>
        <w:color w:val="FF0000"/>
        <w:lang w:val="fr-BE"/>
      </w:rPr>
    </w:pPr>
  </w:p>
  <w:p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21B62"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F88A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64A40" w:rsidP="00903D75">
    <w:pPr>
      <w:pStyle w:val="Sidehoved"/>
      <w:rPr>
        <w:i w:val="0"/>
        <w:color w:val="FF0000"/>
        <w:lang w:val="fr-BE"/>
      </w:rPr>
    </w:pPr>
    <w:bookmarkStart w:id="1" w:name="_GoBack"/>
    <w:bookmarkEnd w:id="1"/>
    <w:r>
      <w:rPr>
        <w:i w:val="0"/>
        <w:noProof/>
        <w:color w:val="auto"/>
      </w:rPr>
      <w:drawing>
        <wp:anchor distT="0" distB="0" distL="114300" distR="114300" simplePos="0" relativeHeight="251769344" behindDoc="0" locked="0" layoutInCell="1" allowOverlap="1" wp14:anchorId="18D28E44" wp14:editId="60A88C03">
          <wp:simplePos x="0" y="0"/>
          <wp:positionH relativeFrom="column">
            <wp:posOffset>4146029</wp:posOffset>
          </wp:positionH>
          <wp:positionV relativeFrom="page">
            <wp:posOffset>240665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rsidR="00452C8D" w:rsidRDefault="00452C8D" w:rsidP="00903D75">
    <w:pPr>
      <w:pStyle w:val="Sidehoved"/>
      <w:rPr>
        <w:i w:val="0"/>
        <w:color w:val="auto"/>
      </w:rPr>
    </w:pPr>
  </w:p>
  <w:p w:rsidR="00264A40" w:rsidRDefault="00264A40" w:rsidP="00903D75">
    <w:pPr>
      <w:pStyle w:val="Sidehoved"/>
      <w:rPr>
        <w:i w:val="0"/>
        <w:color w:val="auto"/>
      </w:rPr>
    </w:pPr>
  </w:p>
  <w:p w:rsidR="002142DC" w:rsidRPr="008F755B" w:rsidRDefault="002142DC" w:rsidP="00903D75">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452C8D"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posOffset>-12065</wp:posOffset>
              </wp:positionH>
              <wp:positionV relativeFrom="page">
                <wp:posOffset>1238885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07F8F"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7.55pt" to="452.6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C8D" w:rsidRDefault="00452C8D" w:rsidP="00452C8D">
    <w:pPr>
      <w:pStyle w:val="Sidehoved"/>
      <w:rPr>
        <w:i w:val="0"/>
        <w:color w:val="auto"/>
      </w:rPr>
    </w:pPr>
    <w:r>
      <w:rPr>
        <w:i w:val="0"/>
        <w:noProof/>
        <w:color w:val="auto"/>
      </w:rPr>
      <w:drawing>
        <wp:anchor distT="0" distB="0" distL="114300" distR="114300" simplePos="0" relativeHeight="251767296" behindDoc="0" locked="0" layoutInCell="1" allowOverlap="1">
          <wp:simplePos x="0" y="0"/>
          <wp:positionH relativeFrom="column">
            <wp:posOffset>4030459</wp:posOffset>
          </wp:positionH>
          <wp:positionV relativeFrom="page">
            <wp:posOffset>199390</wp:posOffset>
          </wp:positionV>
          <wp:extent cx="1717200" cy="360000"/>
          <wp:effectExtent l="0" t="0" r="0" b="254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rsidR="00452C8D" w:rsidRDefault="00452C8D" w:rsidP="00452C8D">
    <w:pPr>
      <w:pStyle w:val="Sidehoved"/>
      <w:rPr>
        <w:i w:val="0"/>
        <w:color w:val="auto"/>
      </w:rPr>
    </w:pPr>
  </w:p>
  <w:p w:rsidR="00452C8D" w:rsidRPr="008F755B" w:rsidRDefault="00452C8D" w:rsidP="00452C8D">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452C8D" w:rsidRDefault="00452C8D" w:rsidP="00452C8D">
    <w:pPr>
      <w:pStyle w:val="Sidehoved"/>
      <w:rPr>
        <w:i w:val="0"/>
        <w:color w:val="auto"/>
      </w:rPr>
    </w:pPr>
    <w:r>
      <w:rPr>
        <w:i w:val="0"/>
        <w:color w:val="auto"/>
      </w:rPr>
      <w:t xml:space="preserve">Mobility ID: </w:t>
    </w:r>
    <w:r w:rsidRPr="00A6085C">
      <w:rPr>
        <w:i w:val="0"/>
        <w:color w:val="auto"/>
        <w:highlight w:val="lightGray"/>
      </w:rPr>
      <w:t>[Mobility</w:t>
    </w:r>
    <w:r>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and management tool, if available</w:t>
    </w:r>
    <w:r w:rsidRPr="00A6085C">
      <w:rPr>
        <w:i w:val="0"/>
        <w:color w:val="auto"/>
        <w:highlight w:val="lightGray"/>
      </w:rPr>
      <w:t>]</w:t>
    </w:r>
    <w:r>
      <w:rPr>
        <w:i w:val="0"/>
        <w:color w:val="auto"/>
      </w:rPr>
      <w:t xml:space="preserve"> </w:t>
    </w:r>
  </w:p>
  <w:p w:rsidR="002142DC" w:rsidRPr="00452C8D" w:rsidRDefault="00452C8D" w:rsidP="00452C8D">
    <w:pPr>
      <w:pStyle w:val="Sidehoved"/>
    </w:pPr>
    <w:r w:rsidRPr="002C229D">
      <w:rPr>
        <w:noProof/>
        <w:color w:val="auto"/>
      </w:rPr>
      <mc:AlternateContent>
        <mc:Choice Requires="wps">
          <w:drawing>
            <wp:anchor distT="0" distB="0" distL="114300" distR="114300" simplePos="0" relativeHeight="251766272" behindDoc="0" locked="0" layoutInCell="1" allowOverlap="1" wp14:anchorId="135DFE5E" wp14:editId="17F41FBD">
              <wp:simplePos x="0" y="0"/>
              <wp:positionH relativeFrom="margin">
                <wp:posOffset>-12065</wp:posOffset>
              </wp:positionH>
              <wp:positionV relativeFrom="page">
                <wp:posOffset>1096010</wp:posOffset>
              </wp:positionV>
              <wp:extent cx="5760000" cy="0"/>
              <wp:effectExtent l="0" t="0" r="12700" b="19050"/>
              <wp:wrapNone/>
              <wp:docPr id="1"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5E8DFE" id="Straight Connector 18" o:spid="_x0000_s1026" style="position:absolute;z-index:251766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6.3pt" to="452.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" strokecolor="black [3213]">
              <w10:wrap anchorx="margin" anchory="page"/>
            </v:line>
          </w:pict>
        </mc:Fallback>
      </mc:AlternateContent>
    </w: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4A40"/>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2C8D"/>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A68"/>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4B3FB678"/>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microsoft.com/sharepoint/v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E041AFBA-7B3C-473F-80C2-A7F76015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2343</Words>
  <Characters>14349</Characters>
  <Application>Microsoft Office Word</Application>
  <DocSecurity>0</DocSecurity>
  <Lines>434</Lines>
  <Paragraphs>241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16451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2023-06-17T14:42:00Z</dcterms:created>
  <dcterms:modified xsi:type="dcterms:W3CDTF">2023-06-17T14:42:00Z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