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8214" w14:textId="008AB129" w:rsidR="00094BC3" w:rsidRDefault="00094BC3" w:rsidP="00094BC3">
      <w:pPr>
        <w:pStyle w:val="Overskrift1"/>
      </w:pPr>
      <w:r>
        <w:t>Ansøgningsskema vedr. ændring af normeret studietid</w:t>
      </w:r>
    </w:p>
    <w:p w14:paraId="63BB1E2D" w14:textId="77777777" w:rsidR="00094BC3" w:rsidRPr="00094BC3" w:rsidRDefault="00094BC3" w:rsidP="00094BC3"/>
    <w:p w14:paraId="2D52ED32" w14:textId="1C818B9A" w:rsidR="007D1993" w:rsidRDefault="007D1993" w:rsidP="007D1993">
      <w:r>
        <w:t>Skemaet skal anvendes når:</w:t>
      </w:r>
    </w:p>
    <w:p w14:paraId="30D55D6D" w14:textId="77777777" w:rsidR="00094BC3" w:rsidRDefault="00094BC3" w:rsidP="007D1993"/>
    <w:p w14:paraId="61625834" w14:textId="77777777" w:rsidR="007D1993" w:rsidRPr="00672EAA" w:rsidRDefault="007D1993" w:rsidP="007D1993">
      <w:pPr>
        <w:pStyle w:val="Opstilling-punkttegn"/>
        <w:numPr>
          <w:ilvl w:val="0"/>
          <w:numId w:val="36"/>
        </w:numPr>
        <w:spacing w:after="160" w:line="259" w:lineRule="auto"/>
      </w:pPr>
      <w:r>
        <w:t>Uddannelsesstedet ønsker at ændre en uddannelses normerede studietid</w:t>
      </w:r>
    </w:p>
    <w:p w14:paraId="5EFC180E" w14:textId="77777777" w:rsidR="007D1993" w:rsidRDefault="007D1993" w:rsidP="007D1993">
      <w:pPr>
        <w:pStyle w:val="Opstilling-punkttegn"/>
        <w:numPr>
          <w:ilvl w:val="0"/>
          <w:numId w:val="0"/>
        </w:numPr>
        <w:spacing w:after="160" w:line="259" w:lineRule="auto"/>
      </w:pPr>
    </w:p>
    <w:p w14:paraId="0833B4AB" w14:textId="03048B03" w:rsidR="007D1993" w:rsidRDefault="007D1993" w:rsidP="007D1993">
      <w:pPr>
        <w:pStyle w:val="Opstilling-punkttegn"/>
        <w:numPr>
          <w:ilvl w:val="0"/>
          <w:numId w:val="0"/>
        </w:numPr>
        <w:spacing w:after="160" w:line="259" w:lineRule="auto"/>
      </w:pPr>
      <w:r>
        <w:t xml:space="preserve">Husk at læse afsnit </w:t>
      </w:r>
      <w:r w:rsidR="00094BC3">
        <w:t>1</w:t>
      </w:r>
      <w:r w:rsidR="00DA48CD">
        <w:t>1</w:t>
      </w:r>
      <w:r w:rsidR="00094BC3">
        <w:t>. Ansøgning om ændring af normeret studietid i vejledningen.</w:t>
      </w:r>
    </w:p>
    <w:p w14:paraId="5A32959B" w14:textId="77777777" w:rsidR="001B37A4" w:rsidRPr="001B37A4" w:rsidRDefault="001B37A4" w:rsidP="00F92B78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539"/>
        <w:gridCol w:w="5313"/>
      </w:tblGrid>
      <w:tr w:rsidR="009D4DF8" w:rsidRPr="001B37A4" w14:paraId="2D944CBC" w14:textId="77777777" w:rsidTr="00744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782F67B7" w14:textId="77777777" w:rsidR="009D4DF8" w:rsidRPr="001B37A4" w:rsidRDefault="009D4DF8" w:rsidP="0030246A">
            <w:pPr>
              <w:rPr>
                <w:color w:val="auto"/>
                <w:sz w:val="22"/>
              </w:rPr>
            </w:pPr>
            <w:r w:rsidRPr="001B37A4">
              <w:rPr>
                <w:color w:val="auto"/>
                <w:sz w:val="22"/>
              </w:rPr>
              <w:t>Grundoplysninger</w:t>
            </w:r>
          </w:p>
          <w:p w14:paraId="4DAAD403" w14:textId="77777777" w:rsidR="009D4DF8" w:rsidRPr="001B37A4" w:rsidRDefault="009D4DF8" w:rsidP="0030246A">
            <w:pPr>
              <w:jc w:val="center"/>
              <w:rPr>
                <w:color w:val="auto"/>
              </w:rPr>
            </w:pPr>
          </w:p>
        </w:tc>
      </w:tr>
      <w:tr w:rsidR="006221CF" w:rsidRPr="001B37A4" w14:paraId="188C6999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98387C9" w14:textId="10DD9527" w:rsidR="006221CF" w:rsidRPr="001B37A4" w:rsidRDefault="006221CF" w:rsidP="0030246A">
            <w:r w:rsidRPr="001B37A4">
              <w:t>Uddannelsesinstitutionens navn</w:t>
            </w:r>
          </w:p>
        </w:tc>
        <w:tc>
          <w:tcPr>
            <w:tcW w:w="5313" w:type="dxa"/>
            <w:shd w:val="clear" w:color="auto" w:fill="auto"/>
          </w:tcPr>
          <w:p w14:paraId="0A04334E" w14:textId="77777777" w:rsidR="006221CF" w:rsidRPr="001B37A4" w:rsidRDefault="006221C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37A4">
              <w:rPr>
                <w:i/>
              </w:rPr>
              <w:t>Angiv uddannelsesinstitutionens navn.</w:t>
            </w:r>
          </w:p>
          <w:p w14:paraId="45FD1145" w14:textId="7FD42E61" w:rsidR="006221CF" w:rsidRPr="001B37A4" w:rsidRDefault="006221C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D4DF8" w:rsidRPr="001B37A4" w14:paraId="147F0695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D509360" w14:textId="0D65916F" w:rsidR="009D4DF8" w:rsidRPr="001B37A4" w:rsidRDefault="009D4DF8" w:rsidP="0030246A">
            <w:r w:rsidRPr="001B37A4">
              <w:t xml:space="preserve">Uddannelsens </w:t>
            </w:r>
            <w:r w:rsidR="0048413A" w:rsidRPr="001B37A4">
              <w:t>navn</w:t>
            </w:r>
            <w:r w:rsidRPr="001B37A4">
              <w:t xml:space="preserve"> </w:t>
            </w:r>
          </w:p>
          <w:p w14:paraId="0732A3DE" w14:textId="0AD4E069" w:rsidR="009D4DF8" w:rsidRPr="00887F14" w:rsidRDefault="006037D8" w:rsidP="003024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(Hvad uddannelsen kaldes, f.eks. kandidatuddannelsen i jura).</w:t>
            </w:r>
          </w:p>
        </w:tc>
        <w:tc>
          <w:tcPr>
            <w:tcW w:w="5313" w:type="dxa"/>
            <w:shd w:val="clear" w:color="auto" w:fill="auto"/>
          </w:tcPr>
          <w:p w14:paraId="3CC534E5" w14:textId="7F1E5818" w:rsidR="009D4DF8" w:rsidRPr="001B37A4" w:rsidRDefault="009D4DF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1B37A4">
              <w:rPr>
                <w:i/>
              </w:rPr>
              <w:t xml:space="preserve">Angiv </w:t>
            </w:r>
            <w:r w:rsidR="0048413A" w:rsidRPr="001B37A4">
              <w:rPr>
                <w:i/>
              </w:rPr>
              <w:t>navn</w:t>
            </w:r>
            <w:r w:rsidRPr="001B37A4">
              <w:rPr>
                <w:i/>
              </w:rPr>
              <w:t xml:space="preserve"> på dansk.</w:t>
            </w:r>
          </w:p>
          <w:p w14:paraId="748B0656" w14:textId="77777777" w:rsidR="009D4DF8" w:rsidRPr="001B37A4" w:rsidRDefault="009D4DF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9D4DF8" w:rsidRPr="001B37A4" w14:paraId="00A09CDA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82C46FC" w14:textId="77777777" w:rsidR="009D4DF8" w:rsidRPr="001B37A4" w:rsidRDefault="009D4DF8" w:rsidP="0030246A">
            <w:r w:rsidRPr="001B37A4">
              <w:t>KOT-nummer</w:t>
            </w:r>
          </w:p>
          <w:p w14:paraId="05AC2EFB" w14:textId="77777777" w:rsidR="009D4DF8" w:rsidRPr="001B37A4" w:rsidRDefault="009D4DF8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39930935" w14:textId="7FC4B8C7" w:rsidR="009D4DF8" w:rsidRPr="001B37A4" w:rsidRDefault="009D4DF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1B37A4">
              <w:rPr>
                <w:i/>
              </w:rPr>
              <w:t xml:space="preserve">Angiv KOT-nummer på den uddannelse, der </w:t>
            </w:r>
            <w:r w:rsidR="00EA070E">
              <w:rPr>
                <w:i/>
              </w:rPr>
              <w:t xml:space="preserve">ansøges </w:t>
            </w:r>
            <w:r w:rsidRPr="001B37A4">
              <w:rPr>
                <w:i/>
              </w:rPr>
              <w:t>om, såfremt uddannelsen har optagelse i Den Koordinerede Tilmelding.</w:t>
            </w:r>
          </w:p>
          <w:p w14:paraId="58D50EAB" w14:textId="77777777" w:rsidR="009D4DF8" w:rsidRPr="001B37A4" w:rsidRDefault="009D4DF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9D4DF8" w:rsidRPr="001B37A4" w14:paraId="6EDB55DE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CAE0BCC" w14:textId="77777777" w:rsidR="009D4DF8" w:rsidRPr="001B37A4" w:rsidRDefault="009D4DF8" w:rsidP="0030246A">
            <w:r w:rsidRPr="001B37A4">
              <w:t>Aktivitetsgruppekode</w:t>
            </w:r>
          </w:p>
          <w:p w14:paraId="2C075838" w14:textId="77777777" w:rsidR="009D4DF8" w:rsidRPr="001B37A4" w:rsidRDefault="009D4DF8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30D029C9" w14:textId="64924E5C" w:rsidR="009D4DF8" w:rsidRPr="001B37A4" w:rsidRDefault="009D4DF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1B37A4">
              <w:rPr>
                <w:i/>
              </w:rPr>
              <w:t xml:space="preserve">Angiv aktivitetsgruppekode for den uddannelse, der </w:t>
            </w:r>
            <w:r w:rsidR="00EA070E">
              <w:rPr>
                <w:i/>
              </w:rPr>
              <w:t>ansøges</w:t>
            </w:r>
            <w:r w:rsidRPr="001B37A4">
              <w:rPr>
                <w:i/>
              </w:rPr>
              <w:t xml:space="preserve"> om</w:t>
            </w:r>
            <w:r w:rsidR="00887F14">
              <w:rPr>
                <w:i/>
              </w:rPr>
              <w:t>.</w:t>
            </w:r>
          </w:p>
          <w:p w14:paraId="3CDFC026" w14:textId="77777777" w:rsidR="009D4DF8" w:rsidRPr="001B37A4" w:rsidRDefault="009D4DF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8137E9" w:rsidRPr="001B37A4" w14:paraId="5E90D3B1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C80C891" w14:textId="2361F648" w:rsidR="008137E9" w:rsidRPr="001B37A4" w:rsidRDefault="008137E9" w:rsidP="008137E9">
            <w:pPr>
              <w:rPr>
                <w:rFonts w:eastAsia="Arial" w:cs="Times New Roman"/>
              </w:rPr>
            </w:pPr>
            <w:r w:rsidRPr="001B37A4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0031DABD" w14:textId="77777777" w:rsidR="008137E9" w:rsidRPr="001B37A4" w:rsidRDefault="008137E9" w:rsidP="0081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37A4">
              <w:rPr>
                <w:i/>
              </w:rPr>
              <w:t xml:space="preserve">Angiv den UDD-kode som uddannelsen identificeres ved i Danmarks Statistik. </w:t>
            </w:r>
          </w:p>
          <w:p w14:paraId="630C010A" w14:textId="77777777" w:rsidR="008137E9" w:rsidRPr="001B37A4" w:rsidRDefault="008137E9" w:rsidP="0081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9D4DF8" w:rsidRPr="001B37A4" w14:paraId="558C831E" w14:textId="77777777" w:rsidTr="0074496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75161F30" w14:textId="49219D04" w:rsidR="009D4DF8" w:rsidRPr="001B37A4" w:rsidRDefault="009D4DF8" w:rsidP="0030246A">
            <w:pPr>
              <w:rPr>
                <w:sz w:val="22"/>
              </w:rPr>
            </w:pPr>
            <w:r w:rsidRPr="001B37A4">
              <w:rPr>
                <w:sz w:val="22"/>
              </w:rPr>
              <w:t>Begrundelse for ønsket om ændring af normeret studietid</w:t>
            </w:r>
          </w:p>
          <w:p w14:paraId="6CB7783C" w14:textId="77777777" w:rsidR="009D4DF8" w:rsidRPr="001B37A4" w:rsidRDefault="009D4DF8" w:rsidP="0030246A">
            <w:pPr>
              <w:jc w:val="center"/>
            </w:pPr>
          </w:p>
        </w:tc>
      </w:tr>
      <w:tr w:rsidR="009D4DF8" w:rsidRPr="001B37A4" w14:paraId="789A373B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FFFFFF" w:themeFill="background1"/>
          </w:tcPr>
          <w:p w14:paraId="0A8EF057" w14:textId="77777777" w:rsidR="009D4DF8" w:rsidRPr="001B37A4" w:rsidRDefault="009D4DF8" w:rsidP="0030246A">
            <w:pPr>
              <w:rPr>
                <w:b w:val="0"/>
                <w:i/>
              </w:rPr>
            </w:pPr>
            <w:r w:rsidRPr="001B37A4">
              <w:rPr>
                <w:b w:val="0"/>
                <w:i/>
              </w:rPr>
              <w:t>Angiv fritekst</w:t>
            </w:r>
          </w:p>
          <w:p w14:paraId="28A6F64D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2843A065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456D13EA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04A1CDF4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4E66CA3A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586902F0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4FA2924B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2AD330AC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02FEFFC5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0BA6CE69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19493B36" w14:textId="77777777" w:rsidR="009D4DF8" w:rsidRPr="001B37A4" w:rsidRDefault="009D4DF8" w:rsidP="0030246A">
            <w:pPr>
              <w:rPr>
                <w:b w:val="0"/>
                <w:i/>
              </w:rPr>
            </w:pPr>
          </w:p>
          <w:p w14:paraId="29713F68" w14:textId="77777777" w:rsidR="009D4DF8" w:rsidRPr="001B37A4" w:rsidRDefault="009D4DF8" w:rsidP="0030246A">
            <w:pPr>
              <w:rPr>
                <w:b w:val="0"/>
                <w:i/>
              </w:rPr>
            </w:pPr>
          </w:p>
        </w:tc>
      </w:tr>
    </w:tbl>
    <w:p w14:paraId="3FB9ECDA" w14:textId="77777777" w:rsidR="00C15FB9" w:rsidRPr="001B37A4" w:rsidRDefault="00C15FB9" w:rsidP="00CE4FA5"/>
    <w:sectPr w:rsidR="00C15FB9" w:rsidRPr="001B37A4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7BE7" w14:textId="77777777" w:rsidR="0061420E" w:rsidRDefault="0061420E" w:rsidP="009849C2">
      <w:pPr>
        <w:spacing w:line="240" w:lineRule="auto"/>
      </w:pPr>
      <w:r>
        <w:separator/>
      </w:r>
    </w:p>
  </w:endnote>
  <w:endnote w:type="continuationSeparator" w:id="0">
    <w:p w14:paraId="1E13D342" w14:textId="77777777" w:rsidR="0061420E" w:rsidRDefault="0061420E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1209E165" w:rsidR="00501089" w:rsidRDefault="001B37A4" w:rsidP="00501089">
          <w:pPr>
            <w:pStyle w:val="TemplatePagenumber"/>
          </w:pPr>
          <w:bookmarkStart w:id="0" w:name="SD_LAN_Page_N1"/>
          <w:r>
            <w:t>Side</w:t>
          </w:r>
          <w:bookmarkEnd w:id="0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4B45E5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4B45E5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1A75AAC1" w:rsidR="00501089" w:rsidRDefault="001B37A4" w:rsidP="00501089">
          <w:pPr>
            <w:pStyle w:val="TemplatePagenumber"/>
          </w:pPr>
          <w:bookmarkStart w:id="2" w:name="SD_LAN_Page"/>
          <w:bookmarkStart w:id="3" w:name="_Hlk493252278"/>
          <w:bookmarkStart w:id="4" w:name="_Hlk493252279"/>
          <w:bookmarkStart w:id="5" w:name="_Hlk493252280"/>
          <w:bookmarkStart w:id="6" w:name="_Hlk493253278"/>
          <w:bookmarkStart w:id="7" w:name="_Hlk493253279"/>
          <w:bookmarkStart w:id="8" w:name="_Hlk493253280"/>
          <w:bookmarkStart w:id="9" w:name="_Hlk493489881"/>
          <w:bookmarkStart w:id="10" w:name="_Hlk493489882"/>
          <w:bookmarkStart w:id="11" w:name="_Hlk493489883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C76D9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C76D9F">
            <w:t>1</w:t>
          </w:r>
          <w:r w:rsidR="00501089">
            <w:fldChar w:fldCharType="end"/>
          </w: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bookmarkEnd w:id="11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2" w:name="SD_Standard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2532" w14:textId="77777777" w:rsidR="0061420E" w:rsidRDefault="0061420E" w:rsidP="009849C2">
      <w:pPr>
        <w:spacing w:line="240" w:lineRule="auto"/>
      </w:pPr>
      <w:r>
        <w:separator/>
      </w:r>
    </w:p>
  </w:footnote>
  <w:footnote w:type="continuationSeparator" w:id="0">
    <w:p w14:paraId="249F9EA9" w14:textId="77777777" w:rsidR="0061420E" w:rsidRDefault="0061420E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3975" w14:textId="7A4231D8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F6A">
      <w:t xml:space="preserve">Skema </w:t>
    </w:r>
    <w:r w:rsidR="007D1993">
      <w:t>1</w:t>
    </w:r>
    <w:r w:rsidR="00296263">
      <w:t>1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1" w:name="SD_USR_HeaderTekst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5FAA"/>
    <w:multiLevelType w:val="hybridMultilevel"/>
    <w:tmpl w:val="9FE80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ADD"/>
    <w:multiLevelType w:val="hybridMultilevel"/>
    <w:tmpl w:val="AECA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5"/>
  </w:num>
  <w:num w:numId="27">
    <w:abstractNumId w:val="14"/>
  </w:num>
  <w:num w:numId="28">
    <w:abstractNumId w:val="18"/>
  </w:num>
  <w:num w:numId="29">
    <w:abstractNumId w:val="19"/>
  </w:num>
  <w:num w:numId="30">
    <w:abstractNumId w:val="21"/>
  </w:num>
  <w:num w:numId="31">
    <w:abstractNumId w:val="24"/>
  </w:num>
  <w:num w:numId="32">
    <w:abstractNumId w:val="15"/>
  </w:num>
  <w:num w:numId="33">
    <w:abstractNumId w:val="17"/>
  </w:num>
  <w:num w:numId="34">
    <w:abstractNumId w:val="26"/>
  </w:num>
  <w:num w:numId="35">
    <w:abstractNumId w:val="2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070C0"/>
    <w:rsid w:val="000212A1"/>
    <w:rsid w:val="00022EB0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4BC3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37A4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22C3B"/>
    <w:rsid w:val="00233BB3"/>
    <w:rsid w:val="00240240"/>
    <w:rsid w:val="00260BD5"/>
    <w:rsid w:val="00263921"/>
    <w:rsid w:val="00266051"/>
    <w:rsid w:val="00281310"/>
    <w:rsid w:val="002844CF"/>
    <w:rsid w:val="00287CDB"/>
    <w:rsid w:val="00296263"/>
    <w:rsid w:val="002A32B0"/>
    <w:rsid w:val="002B5E32"/>
    <w:rsid w:val="002C51AA"/>
    <w:rsid w:val="002D1AF4"/>
    <w:rsid w:val="002D4C7F"/>
    <w:rsid w:val="002E065C"/>
    <w:rsid w:val="002F2B64"/>
    <w:rsid w:val="002F53E4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6B82"/>
    <w:rsid w:val="00352EB4"/>
    <w:rsid w:val="00354599"/>
    <w:rsid w:val="003552FC"/>
    <w:rsid w:val="00360B3D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D7719"/>
    <w:rsid w:val="003E176A"/>
    <w:rsid w:val="003E36D0"/>
    <w:rsid w:val="003F1009"/>
    <w:rsid w:val="003F146A"/>
    <w:rsid w:val="003F2801"/>
    <w:rsid w:val="003F5B47"/>
    <w:rsid w:val="00406A8C"/>
    <w:rsid w:val="004141D9"/>
    <w:rsid w:val="004257AB"/>
    <w:rsid w:val="00437889"/>
    <w:rsid w:val="004418B7"/>
    <w:rsid w:val="00453A31"/>
    <w:rsid w:val="0045432B"/>
    <w:rsid w:val="00466C9A"/>
    <w:rsid w:val="0048413A"/>
    <w:rsid w:val="00486A82"/>
    <w:rsid w:val="004901F2"/>
    <w:rsid w:val="00490525"/>
    <w:rsid w:val="00490C53"/>
    <w:rsid w:val="00494E72"/>
    <w:rsid w:val="00496C6D"/>
    <w:rsid w:val="004A4B09"/>
    <w:rsid w:val="004A5F62"/>
    <w:rsid w:val="004B0ABE"/>
    <w:rsid w:val="004B45E5"/>
    <w:rsid w:val="004B4939"/>
    <w:rsid w:val="004C2559"/>
    <w:rsid w:val="004D4795"/>
    <w:rsid w:val="004E63C3"/>
    <w:rsid w:val="004F385E"/>
    <w:rsid w:val="00501089"/>
    <w:rsid w:val="00521DDD"/>
    <w:rsid w:val="0052426B"/>
    <w:rsid w:val="00535253"/>
    <w:rsid w:val="005414F0"/>
    <w:rsid w:val="00556F84"/>
    <w:rsid w:val="00561D6B"/>
    <w:rsid w:val="00561DA8"/>
    <w:rsid w:val="00566AD4"/>
    <w:rsid w:val="00566AEF"/>
    <w:rsid w:val="00580B39"/>
    <w:rsid w:val="005815CA"/>
    <w:rsid w:val="0058291F"/>
    <w:rsid w:val="00584A43"/>
    <w:rsid w:val="005B14BE"/>
    <w:rsid w:val="005B73FB"/>
    <w:rsid w:val="005B79C3"/>
    <w:rsid w:val="005C1FD5"/>
    <w:rsid w:val="005C2A48"/>
    <w:rsid w:val="005C3023"/>
    <w:rsid w:val="005C5422"/>
    <w:rsid w:val="005C68E1"/>
    <w:rsid w:val="005D4EB9"/>
    <w:rsid w:val="005E4643"/>
    <w:rsid w:val="005E5320"/>
    <w:rsid w:val="005F6686"/>
    <w:rsid w:val="006037D8"/>
    <w:rsid w:val="0061420E"/>
    <w:rsid w:val="006145A2"/>
    <w:rsid w:val="00614AA2"/>
    <w:rsid w:val="0061796E"/>
    <w:rsid w:val="00621C23"/>
    <w:rsid w:val="006221CF"/>
    <w:rsid w:val="00640B50"/>
    <w:rsid w:val="00642022"/>
    <w:rsid w:val="00642812"/>
    <w:rsid w:val="006567FC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E7FE2"/>
    <w:rsid w:val="006F3C13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96B"/>
    <w:rsid w:val="00744FAC"/>
    <w:rsid w:val="00745A52"/>
    <w:rsid w:val="007524E6"/>
    <w:rsid w:val="00755CA9"/>
    <w:rsid w:val="00756316"/>
    <w:rsid w:val="007604D7"/>
    <w:rsid w:val="0076638A"/>
    <w:rsid w:val="0078574A"/>
    <w:rsid w:val="007900F6"/>
    <w:rsid w:val="00796262"/>
    <w:rsid w:val="007A1C7A"/>
    <w:rsid w:val="007B005E"/>
    <w:rsid w:val="007D1993"/>
    <w:rsid w:val="007F7FED"/>
    <w:rsid w:val="0080538C"/>
    <w:rsid w:val="00810882"/>
    <w:rsid w:val="008137E9"/>
    <w:rsid w:val="0081511B"/>
    <w:rsid w:val="00832BA3"/>
    <w:rsid w:val="008457F8"/>
    <w:rsid w:val="008517E4"/>
    <w:rsid w:val="00852D52"/>
    <w:rsid w:val="00855452"/>
    <w:rsid w:val="008636E6"/>
    <w:rsid w:val="00872E2A"/>
    <w:rsid w:val="00887F14"/>
    <w:rsid w:val="00894BF5"/>
    <w:rsid w:val="00894D3F"/>
    <w:rsid w:val="008A470A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62F94"/>
    <w:rsid w:val="0096785F"/>
    <w:rsid w:val="0097327F"/>
    <w:rsid w:val="00974AEA"/>
    <w:rsid w:val="009755CF"/>
    <w:rsid w:val="009849C2"/>
    <w:rsid w:val="00985996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4DF8"/>
    <w:rsid w:val="009D6E48"/>
    <w:rsid w:val="009E5EEC"/>
    <w:rsid w:val="009F7F54"/>
    <w:rsid w:val="009F7FD3"/>
    <w:rsid w:val="00A0764C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E364C"/>
    <w:rsid w:val="00AE584E"/>
    <w:rsid w:val="00AF68D3"/>
    <w:rsid w:val="00B0177D"/>
    <w:rsid w:val="00B02D4F"/>
    <w:rsid w:val="00B06664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C071C8"/>
    <w:rsid w:val="00C15FB9"/>
    <w:rsid w:val="00C245A6"/>
    <w:rsid w:val="00C25128"/>
    <w:rsid w:val="00C25AAF"/>
    <w:rsid w:val="00C572D2"/>
    <w:rsid w:val="00C70A65"/>
    <w:rsid w:val="00C70C61"/>
    <w:rsid w:val="00C714E1"/>
    <w:rsid w:val="00C7195D"/>
    <w:rsid w:val="00C75351"/>
    <w:rsid w:val="00C76D9F"/>
    <w:rsid w:val="00C81765"/>
    <w:rsid w:val="00C818E8"/>
    <w:rsid w:val="00C93F55"/>
    <w:rsid w:val="00C95344"/>
    <w:rsid w:val="00CA0858"/>
    <w:rsid w:val="00CA62A3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2EB3"/>
    <w:rsid w:val="00D108AC"/>
    <w:rsid w:val="00D10D74"/>
    <w:rsid w:val="00D27B1C"/>
    <w:rsid w:val="00D30405"/>
    <w:rsid w:val="00D32122"/>
    <w:rsid w:val="00D47335"/>
    <w:rsid w:val="00D53003"/>
    <w:rsid w:val="00D53191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A3650"/>
    <w:rsid w:val="00DA48CD"/>
    <w:rsid w:val="00DB3B16"/>
    <w:rsid w:val="00DB4B88"/>
    <w:rsid w:val="00DC6233"/>
    <w:rsid w:val="00DC63AF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46F6A"/>
    <w:rsid w:val="00E805FB"/>
    <w:rsid w:val="00E85F8A"/>
    <w:rsid w:val="00E9198A"/>
    <w:rsid w:val="00E945BE"/>
    <w:rsid w:val="00E948FC"/>
    <w:rsid w:val="00E96B74"/>
    <w:rsid w:val="00EA070E"/>
    <w:rsid w:val="00EA096B"/>
    <w:rsid w:val="00EA17C0"/>
    <w:rsid w:val="00EB2851"/>
    <w:rsid w:val="00EB5D68"/>
    <w:rsid w:val="00EC32BE"/>
    <w:rsid w:val="00ED1CCB"/>
    <w:rsid w:val="00EE0186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6429A"/>
    <w:rsid w:val="00F67A47"/>
    <w:rsid w:val="00F708D9"/>
    <w:rsid w:val="00F746E6"/>
    <w:rsid w:val="00F839B8"/>
    <w:rsid w:val="00F85DAF"/>
    <w:rsid w:val="00F92B78"/>
    <w:rsid w:val="00FA09F6"/>
    <w:rsid w:val="00FA6A4F"/>
    <w:rsid w:val="00FC20D7"/>
    <w:rsid w:val="00FC2387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9D4DF8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7610EE4-895A-4D8C-B206-405900EC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709</Characters>
  <Application>Microsoft Office Word</Application>
  <DocSecurity>0</DocSecurity>
  <Lines>49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Ansøgningsskema vedr. ændring af normeret studietid</dc:title>
  <dc:subject/>
  <dc:creator/>
  <cp:keywords/>
  <cp:lastModifiedBy/>
  <cp:revision>1</cp:revision>
  <dcterms:created xsi:type="dcterms:W3CDTF">2026-05-20T12:48:00Z</dcterms:created>
  <dcterms:modified xsi:type="dcterms:W3CDTF">2026-05-20T12:48:00Z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