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97ED"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This page is not part of th</w:t>
      </w:r>
      <w:bookmarkStart w:id="0" w:name="_GoBack"/>
      <w:bookmarkEnd w:id="0"/>
      <w:r w:rsidRPr="00863547">
        <w:rPr>
          <w:b/>
          <w:i w:val="0"/>
          <w:color w:val="7F7F7F" w:themeColor="text1" w:themeTint="80"/>
          <w:sz w:val="18"/>
        </w:rPr>
        <w:t xml:space="preserve">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59E55831"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programmes</w:t>
      </w:r>
      <w:proofErr w:type="spellEnd"/>
      <w:r w:rsidR="004A6220">
        <w:rPr>
          <w:color w:val="7F7F7F" w:themeColor="text1" w:themeTint="80"/>
          <w:sz w:val="18"/>
          <w:lang w:val="en-US"/>
        </w:rPr>
        <w:t xml:space="preserve">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 of </w:t>
      </w:r>
      <w:r w:rsidR="00AD7D07">
        <w:rPr>
          <w:color w:val="7F7F7F" w:themeColor="text1" w:themeTint="80"/>
          <w:sz w:val="18"/>
          <w:lang w:val="en-US"/>
        </w:rPr>
        <w:t>vocational education and training</w:t>
      </w:r>
      <w:r w:rsidRPr="00056063">
        <w:rPr>
          <w:color w:val="7F7F7F" w:themeColor="text1" w:themeTint="80"/>
          <w:sz w:val="18"/>
          <w:lang w:val="en-US"/>
        </w:rPr>
        <w:t xml:space="preserve">.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 xml:space="preserve">a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w:t>
      </w:r>
      <w:proofErr w:type="spellStart"/>
      <w:r w:rsidR="004A6220">
        <w:rPr>
          <w:color w:val="7F7F7F" w:themeColor="text1" w:themeTint="80"/>
          <w:sz w:val="18"/>
          <w:lang w:val="en-US"/>
        </w:rPr>
        <w:t>programme</w:t>
      </w:r>
      <w:proofErr w:type="spellEnd"/>
      <w:r w:rsidR="004A6220">
        <w:rPr>
          <w:color w:val="7F7F7F" w:themeColor="text1" w:themeTint="80"/>
          <w:sz w:val="18"/>
          <w:lang w:val="en-US"/>
        </w:rPr>
        <w:t xml:space="preserv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 xml:space="preserve">content, methodology and objectives of an expert’s visit to the hosting </w:t>
      </w:r>
      <w:proofErr w:type="spellStart"/>
      <w:r w:rsidR="00AD7D07">
        <w:rPr>
          <w:color w:val="7F7F7F" w:themeColor="text1" w:themeTint="80"/>
          <w:sz w:val="18"/>
          <w:lang w:val="en-US"/>
        </w:rPr>
        <w:t>organisation</w:t>
      </w:r>
      <w:proofErr w:type="spellEnd"/>
      <w:r w:rsidR="00AD7D07">
        <w:rPr>
          <w:color w:val="7F7F7F" w:themeColor="text1" w:themeTint="80"/>
          <w:sz w:val="18"/>
          <w:lang w:val="en-US"/>
        </w:rPr>
        <w:t>.</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 xml:space="preserve">learning </w:t>
      </w:r>
      <w:proofErr w:type="spellStart"/>
      <w:r w:rsidR="004A6220">
        <w:rPr>
          <w:color w:val="7F7F7F" w:themeColor="text1" w:themeTint="80"/>
          <w:sz w:val="18"/>
          <w:lang w:val="en-US"/>
        </w:rPr>
        <w:t>programme</w:t>
      </w:r>
      <w:proofErr w:type="spellEnd"/>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 xml:space="preserve">Learning </w:t>
      </w:r>
      <w:proofErr w:type="spellStart"/>
      <w:r>
        <w:rPr>
          <w:b/>
          <w:color w:val="7F7F7F" w:themeColor="text1" w:themeTint="80"/>
          <w:sz w:val="18"/>
          <w:lang w:val="en-US"/>
        </w:rPr>
        <w:t>programme</w:t>
      </w:r>
      <w:proofErr w:type="spellEnd"/>
      <w:r>
        <w:rPr>
          <w:b/>
          <w:color w:val="7F7F7F" w:themeColor="text1" w:themeTint="80"/>
          <w:sz w:val="18"/>
          <w:lang w:val="en-US"/>
        </w:rPr>
        <w:t xml:space="preserv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w:t>
      </w:r>
      <w:proofErr w:type="spellStart"/>
      <w:r w:rsidRPr="00FA3EC5">
        <w:rPr>
          <w:color w:val="7F7F7F" w:themeColor="text1" w:themeTint="80"/>
          <w:sz w:val="18"/>
          <w:lang w:val="en-US"/>
        </w:rPr>
        <w:t>programme</w:t>
      </w:r>
      <w:proofErr w:type="spellEnd"/>
      <w:r w:rsidRPr="00FA3EC5">
        <w:rPr>
          <w:color w:val="7F7F7F" w:themeColor="text1" w:themeTint="80"/>
          <w:sz w:val="18"/>
          <w:lang w:val="en-US"/>
        </w:rPr>
        <w:t xml:space="preserv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w:t>
      </w:r>
      <w:proofErr w:type="spellStart"/>
      <w:r w:rsidR="004A6220">
        <w:rPr>
          <w:b/>
          <w:color w:val="7F7F7F" w:themeColor="text1" w:themeTint="80"/>
          <w:sz w:val="22"/>
          <w:szCs w:val="28"/>
          <w:lang w:val="en-US"/>
        </w:rPr>
        <w:t>programme</w:t>
      </w:r>
      <w:proofErr w:type="spellEnd"/>
      <w:r w:rsidR="004A6220">
        <w:rPr>
          <w:b/>
          <w:color w:val="7F7F7F" w:themeColor="text1" w:themeTint="80"/>
          <w:sz w:val="22"/>
          <w:szCs w:val="28"/>
          <w:lang w:val="en-US"/>
        </w:rPr>
        <w:t xml:space="preserv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 xml:space="preserve">that each beneficiary </w:t>
      </w:r>
      <w:proofErr w:type="spellStart"/>
      <w:r w:rsidR="003C1254" w:rsidRPr="006B7BAE">
        <w:rPr>
          <w:color w:val="7F7F7F" w:themeColor="text1" w:themeTint="80"/>
          <w:sz w:val="18"/>
          <w:lang w:val="en-US"/>
        </w:rPr>
        <w:t>organisation</w:t>
      </w:r>
      <w:proofErr w:type="spellEnd"/>
      <w:r w:rsidR="003C1254" w:rsidRPr="006B7BAE">
        <w:rPr>
          <w:color w:val="7F7F7F" w:themeColor="text1" w:themeTint="80"/>
          <w:sz w:val="18"/>
          <w:lang w:val="en-US"/>
        </w:rPr>
        <w:t xml:space="preserve">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as long as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proofErr w:type="spellStart"/>
      <w:r w:rsidR="00824B85">
        <w:rPr>
          <w:b/>
          <w:sz w:val="32"/>
          <w:szCs w:val="28"/>
          <w:lang w:val="en-US"/>
        </w:rPr>
        <w:t>programme</w:t>
      </w:r>
      <w:proofErr w:type="spellEnd"/>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Overskrift1"/>
      </w:pPr>
      <w:r>
        <w:t xml:space="preserve">Information about the </w:t>
      </w:r>
      <w:r w:rsidR="005028B0">
        <w:t>activity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A18CD69" w:rsidR="00D91188" w:rsidRPr="006A6B35" w:rsidRDefault="00D91188" w:rsidP="00EF0BFA">
            <w:pPr>
              <w:pStyle w:val="StyleStyleBodyTextAfter0ptVerdana"/>
              <w:jc w:val="left"/>
            </w:pPr>
            <w:r w:rsidRPr="006A6B35">
              <w:t>Vocational education and training</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Overskrift2"/>
      </w:pPr>
      <w:r>
        <w:t>Information about the invited expert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Overskrift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w:t>
      </w:r>
      <w:proofErr w:type="spellStart"/>
      <w:r w:rsidR="005028B0">
        <w:rPr>
          <w:highlight w:val="lightGray"/>
          <w:lang w:val="en-US"/>
        </w:rPr>
        <w:t>organisation</w:t>
      </w:r>
      <w:proofErr w:type="spellEnd"/>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proofErr w:type="spellStart"/>
      <w:r w:rsidR="00072556">
        <w:rPr>
          <w:highlight w:val="lightGray"/>
          <w:lang w:val="en-US"/>
        </w:rPr>
        <w:t>programme</w:t>
      </w:r>
      <w:proofErr w:type="spellEnd"/>
      <w:r>
        <w:rPr>
          <w:highlight w:val="lightGray"/>
          <w:lang w:val="en-US"/>
        </w:rPr>
        <w: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Overskrift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 xml:space="preserve">The learning </w:t>
      </w:r>
      <w:proofErr w:type="spellStart"/>
      <w:r>
        <w:rPr>
          <w:lang w:val="en-US"/>
        </w:rPr>
        <w:t>programme</w:t>
      </w:r>
      <w:proofErr w:type="spellEnd"/>
      <w:r>
        <w:rPr>
          <w:lang w:val="en-US"/>
        </w:rPr>
        <w:t xml:space="preserv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Overskrift1"/>
      </w:pPr>
      <w:bookmarkStart w:id="1"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1"/>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A182"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04C4E64D"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9792"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FA3EC5">
      <w:rPr>
        <w:rStyle w:val="Sidetal"/>
        <w:i w:val="0"/>
        <w:noProof/>
      </w:rPr>
      <w:t>1</w:t>
    </w:r>
    <w:r w:rsidRPr="008F755B">
      <w:rPr>
        <w:rStyle w:val="Sidetal"/>
        <w:i w:val="0"/>
      </w:rPr>
      <w:fldChar w:fldCharType="end"/>
    </w:r>
  </w:p>
  <w:p w14:paraId="0AE89E93"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C931"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C393" w14:textId="77777777" w:rsidR="002142DC" w:rsidRDefault="002142DC" w:rsidP="00CE1343">
    <w:pPr>
      <w:pStyle w:val="Sidehoved"/>
      <w:jc w:val="right"/>
      <w:rPr>
        <w:i w:val="0"/>
        <w:color w:val="FF0000"/>
        <w:lang w:val="fr-BE"/>
      </w:rPr>
    </w:pPr>
  </w:p>
  <w:p w14:paraId="5C17D995" w14:textId="77777777" w:rsidR="002142DC" w:rsidRDefault="002142DC" w:rsidP="00CE1343">
    <w:pPr>
      <w:pStyle w:val="Sidehoved"/>
      <w:jc w:val="right"/>
      <w:rPr>
        <w:i w:val="0"/>
        <w:color w:val="FF0000"/>
        <w:lang w:val="fr-BE"/>
      </w:rPr>
    </w:pPr>
  </w:p>
  <w:p w14:paraId="1A031AA6"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9074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308AF"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0A84" w14:textId="69B13EEF" w:rsidR="002142DC" w:rsidRDefault="006A6B35" w:rsidP="00903D75">
    <w:pPr>
      <w:pStyle w:val="Sidehoved"/>
      <w:rPr>
        <w:i w:val="0"/>
        <w:color w:val="FF0000"/>
        <w:lang w:val="fr-BE"/>
      </w:rPr>
    </w:pPr>
    <w:r>
      <w:rPr>
        <w:i w:val="0"/>
        <w:noProof/>
        <w:color w:val="auto"/>
      </w:rPr>
      <w:drawing>
        <wp:anchor distT="0" distB="0" distL="114300" distR="114300" simplePos="0" relativeHeight="251766272" behindDoc="0" locked="0" layoutInCell="1" allowOverlap="1" wp14:anchorId="4FC84FFC" wp14:editId="5DECB3A2">
          <wp:simplePos x="0" y="0"/>
          <wp:positionH relativeFrom="column">
            <wp:posOffset>4305300</wp:posOffset>
          </wp:positionH>
          <wp:positionV relativeFrom="page">
            <wp:posOffset>193040</wp:posOffset>
          </wp:positionV>
          <wp:extent cx="1717200" cy="360000"/>
          <wp:effectExtent l="0" t="0" r="0" b="2540"/>
          <wp:wrapNone/>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5C855BC5" w14:textId="77777777" w:rsidR="002142DC" w:rsidRPr="008F755B" w:rsidRDefault="002142DC" w:rsidP="00903D75">
    <w:pPr>
      <w:pStyle w:val="Sidehoved"/>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Sidehove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C98CD4"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52DA"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A6B35"/>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0D1E"/>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microsoft.com/sharepoint/v3"/>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68A68-D79E-44A2-A19D-ABF87718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3877</Characters>
  <Application>Microsoft Office Word</Application>
  <DocSecurity>0</DocSecurity>
  <Lines>125</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4477</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2025-06-06T09:47:00Z</dcterms:created>
  <dcterms:modified xsi:type="dcterms:W3CDTF">2025-06-06T09:47:00Z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y fmtid="{D5CDD505-2E9C-101B-9397-08002B2CF9AE}" pid="14" name="ContentRemapped">
    <vt:lpwstr>true</vt:lpwstr>
  </property>
</Properties>
</file>