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AC675" w14:textId="77777777" w:rsidR="00E36313" w:rsidRPr="005D55CC" w:rsidRDefault="00904DD1" w:rsidP="00904DD1">
      <w:pPr>
        <w:pStyle w:val="Titel"/>
        <w:rPr>
          <w:lang w:val="en-GB"/>
        </w:rPr>
      </w:pPr>
      <w:bookmarkStart w:id="0" w:name="_GoBack"/>
      <w:bookmarkEnd w:id="0"/>
      <w:r w:rsidRPr="005D55CC">
        <w:rPr>
          <w:lang w:val="en-GB"/>
        </w:rPr>
        <w:t>Application form for approval of Danish space activities</w:t>
      </w:r>
    </w:p>
    <w:p w14:paraId="0A3C5FC8" w14:textId="207F740C" w:rsidR="00D03CAF" w:rsidRDefault="00D03CAF" w:rsidP="00904DD1">
      <w:pPr>
        <w:rPr>
          <w:lang w:val="en-GB"/>
        </w:rPr>
      </w:pPr>
      <w:r>
        <w:rPr>
          <w:lang w:val="en-GB"/>
        </w:rPr>
        <w:t xml:space="preserve">A space activity may only </w:t>
      </w:r>
      <w:r w:rsidR="00C23802">
        <w:rPr>
          <w:lang w:val="en-GB"/>
        </w:rPr>
        <w:t>take place</w:t>
      </w:r>
      <w:r>
        <w:rPr>
          <w:lang w:val="en-GB"/>
        </w:rPr>
        <w:t xml:space="preserve"> after prior approval from the Danish Agency for Higher Education</w:t>
      </w:r>
      <w:r w:rsidR="000B60ED">
        <w:rPr>
          <w:lang w:val="en-GB"/>
        </w:rPr>
        <w:t xml:space="preserve"> and Science</w:t>
      </w:r>
      <w:r w:rsidR="00A26218">
        <w:rPr>
          <w:lang w:val="en-GB"/>
        </w:rPr>
        <w:t>.</w:t>
      </w:r>
    </w:p>
    <w:p w14:paraId="6D507D1C" w14:textId="3030616F" w:rsidR="004F59DA" w:rsidRDefault="00C23802" w:rsidP="00C23802">
      <w:pPr>
        <w:rPr>
          <w:rFonts w:ascii="Calibri" w:hAnsi="Calibri" w:cs="Arial"/>
          <w:lang w:val="en-GB"/>
        </w:rPr>
      </w:pPr>
      <w:r w:rsidRPr="005D55CC">
        <w:rPr>
          <w:lang w:val="en-GB"/>
        </w:rPr>
        <w:t xml:space="preserve">Kindly </w:t>
      </w:r>
      <w:r>
        <w:rPr>
          <w:lang w:val="en-GB"/>
        </w:rPr>
        <w:t xml:space="preserve">apply by </w:t>
      </w:r>
      <w:r w:rsidRPr="005D55CC">
        <w:rPr>
          <w:lang w:val="en-GB"/>
        </w:rPr>
        <w:t>fill</w:t>
      </w:r>
      <w:r>
        <w:rPr>
          <w:lang w:val="en-GB"/>
        </w:rPr>
        <w:t>ing</w:t>
      </w:r>
      <w:r w:rsidRPr="005D55CC">
        <w:rPr>
          <w:lang w:val="en-GB"/>
        </w:rPr>
        <w:t xml:space="preserve"> out the form below, attach any relevant documentation in electronic format and send it to </w:t>
      </w:r>
      <w:hyperlink r:id="rId8" w:history="1">
        <w:r w:rsidRPr="00F754DE">
          <w:rPr>
            <w:rStyle w:val="Hyperlink"/>
            <w:lang w:val="en-GB"/>
          </w:rPr>
          <w:t>rummyndighed@ufm.dk</w:t>
        </w:r>
      </w:hyperlink>
      <w:r w:rsidRPr="005D55CC">
        <w:rPr>
          <w:lang w:val="en-GB"/>
        </w:rPr>
        <w:t xml:space="preserve">. </w:t>
      </w:r>
      <w:r w:rsidR="000B60ED">
        <w:rPr>
          <w:rFonts w:ascii="Calibri" w:hAnsi="Calibri" w:cs="Arial"/>
          <w:lang w:val="en-GB"/>
        </w:rPr>
        <w:t>A provisional</w:t>
      </w:r>
      <w:r w:rsidR="000B60ED" w:rsidRPr="00111219">
        <w:rPr>
          <w:rFonts w:ascii="Calibri" w:hAnsi="Calibri" w:cs="Arial"/>
          <w:lang w:val="en-GB"/>
        </w:rPr>
        <w:t xml:space="preserve"> application </w:t>
      </w:r>
      <w:r w:rsidR="000B60ED">
        <w:rPr>
          <w:rFonts w:ascii="Calibri" w:hAnsi="Calibri" w:cs="Arial"/>
          <w:lang w:val="en-GB"/>
        </w:rPr>
        <w:t xml:space="preserve">for approval of a space activity </w:t>
      </w:r>
      <w:r w:rsidR="000B60ED" w:rsidRPr="00111219">
        <w:rPr>
          <w:rFonts w:ascii="Calibri" w:hAnsi="Calibri" w:cs="Arial"/>
          <w:lang w:val="en-GB"/>
        </w:rPr>
        <w:t xml:space="preserve">must </w:t>
      </w:r>
      <w:r w:rsidR="000B60ED">
        <w:rPr>
          <w:rFonts w:ascii="Calibri" w:hAnsi="Calibri" w:cs="Arial"/>
          <w:lang w:val="en-GB"/>
        </w:rPr>
        <w:t xml:space="preserve">be </w:t>
      </w:r>
      <w:r w:rsidR="000B60ED" w:rsidRPr="00111219">
        <w:rPr>
          <w:rFonts w:ascii="Calibri" w:hAnsi="Calibri" w:cs="Arial"/>
          <w:lang w:val="en-GB"/>
        </w:rPr>
        <w:t>submitted</w:t>
      </w:r>
      <w:r w:rsidR="000B60ED">
        <w:rPr>
          <w:rFonts w:ascii="Calibri" w:hAnsi="Calibri" w:cs="Arial"/>
          <w:lang w:val="en-GB"/>
        </w:rPr>
        <w:t xml:space="preserve"> </w:t>
      </w:r>
      <w:r w:rsidR="000B60ED" w:rsidRPr="009C13E8">
        <w:rPr>
          <w:rFonts w:ascii="Calibri" w:hAnsi="Calibri" w:cs="Arial"/>
          <w:bCs/>
          <w:lang w:val="en-GB"/>
        </w:rPr>
        <w:t>no</w:t>
      </w:r>
      <w:r w:rsidR="000B60ED" w:rsidRPr="00111219">
        <w:rPr>
          <w:rFonts w:ascii="Calibri" w:hAnsi="Calibri" w:cs="Arial"/>
          <w:b/>
          <w:bCs/>
          <w:lang w:val="en-GB"/>
        </w:rPr>
        <w:t xml:space="preserve"> </w:t>
      </w:r>
      <w:r w:rsidR="000B60ED" w:rsidRPr="009C13E8">
        <w:rPr>
          <w:rFonts w:ascii="Calibri" w:hAnsi="Calibri" w:cs="Arial"/>
          <w:bCs/>
          <w:lang w:val="en-GB"/>
        </w:rPr>
        <w:t>later than 1</w:t>
      </w:r>
      <w:r w:rsidR="000B60ED">
        <w:rPr>
          <w:rFonts w:ascii="Calibri" w:hAnsi="Calibri" w:cs="Arial"/>
          <w:bCs/>
          <w:lang w:val="en-GB"/>
        </w:rPr>
        <w:t>2</w:t>
      </w:r>
      <w:r w:rsidR="000B60ED" w:rsidRPr="009C13E8">
        <w:rPr>
          <w:rFonts w:ascii="Calibri" w:hAnsi="Calibri" w:cs="Arial"/>
          <w:bCs/>
          <w:lang w:val="en-GB"/>
        </w:rPr>
        <w:t xml:space="preserve"> months</w:t>
      </w:r>
      <w:r w:rsidR="000B60ED" w:rsidRPr="00111219">
        <w:rPr>
          <w:rFonts w:ascii="Calibri" w:hAnsi="Calibri" w:cs="Arial"/>
          <w:lang w:val="en-GB"/>
        </w:rPr>
        <w:t xml:space="preserve"> prior to the expected launch of the space object</w:t>
      </w:r>
      <w:r w:rsidR="000B60ED">
        <w:rPr>
          <w:rFonts w:ascii="Calibri" w:hAnsi="Calibri" w:cs="Arial"/>
          <w:lang w:val="en-GB"/>
        </w:rPr>
        <w:t xml:space="preserve">. </w:t>
      </w:r>
      <w:r w:rsidR="000B60ED">
        <w:rPr>
          <w:lang w:val="en-GB"/>
        </w:rPr>
        <w:t>The final application, where</w:t>
      </w:r>
      <w:r w:rsidR="000B60ED" w:rsidRPr="00ED78EA">
        <w:rPr>
          <w:rFonts w:ascii="Calibri" w:hAnsi="Calibri" w:cs="Arial"/>
          <w:lang w:val="en-GB"/>
        </w:rPr>
        <w:t xml:space="preserve"> all of the points in the application form</w:t>
      </w:r>
      <w:r w:rsidR="000B60ED">
        <w:rPr>
          <w:rFonts w:ascii="Calibri" w:hAnsi="Calibri" w:cs="Arial"/>
          <w:lang w:val="en-GB"/>
        </w:rPr>
        <w:t xml:space="preserve"> are</w:t>
      </w:r>
      <w:r w:rsidR="00835968">
        <w:rPr>
          <w:rFonts w:ascii="Calibri" w:hAnsi="Calibri" w:cs="Arial"/>
          <w:lang w:val="en-GB"/>
        </w:rPr>
        <w:t xml:space="preserve"> responded to</w:t>
      </w:r>
      <w:r w:rsidR="000B60ED">
        <w:rPr>
          <w:rFonts w:ascii="Calibri" w:hAnsi="Calibri" w:cs="Arial"/>
          <w:lang w:val="en-GB"/>
        </w:rPr>
        <w:t xml:space="preserve">, has to be submitted two months prior to launch at the latest. </w:t>
      </w:r>
      <w:r w:rsidR="004F59DA">
        <w:rPr>
          <w:rFonts w:ascii="Calibri" w:hAnsi="Calibri" w:cs="Arial"/>
          <w:lang w:val="en-GB"/>
        </w:rPr>
        <w:t xml:space="preserve"> </w:t>
      </w:r>
    </w:p>
    <w:p w14:paraId="1644ED91" w14:textId="6FF22FB8" w:rsidR="0039635D" w:rsidRDefault="00252C94" w:rsidP="00C23802">
      <w:pPr>
        <w:rPr>
          <w:lang w:val="en-GB"/>
        </w:rPr>
      </w:pPr>
      <w:r>
        <w:rPr>
          <w:lang w:val="en-GB"/>
        </w:rPr>
        <w:t>It is essential to read</w:t>
      </w:r>
      <w:r w:rsidR="00E61360">
        <w:rPr>
          <w:lang w:val="en-GB"/>
        </w:rPr>
        <w:t xml:space="preserve"> the</w:t>
      </w:r>
      <w:r w:rsidR="008336AF">
        <w:rPr>
          <w:lang w:val="en-GB"/>
        </w:rPr>
        <w:t xml:space="preserve"> guidelines to fill </w:t>
      </w:r>
      <w:r w:rsidR="00835968">
        <w:rPr>
          <w:lang w:val="en-GB"/>
        </w:rPr>
        <w:t>in</w:t>
      </w:r>
      <w:r>
        <w:rPr>
          <w:lang w:val="en-GB"/>
        </w:rPr>
        <w:t xml:space="preserve"> </w:t>
      </w:r>
      <w:r w:rsidR="008336AF">
        <w:rPr>
          <w:lang w:val="en-GB"/>
        </w:rPr>
        <w:t xml:space="preserve">the application form </w:t>
      </w:r>
      <w:r>
        <w:rPr>
          <w:lang w:val="en-GB"/>
        </w:rPr>
        <w:t xml:space="preserve">carefully </w:t>
      </w:r>
      <w:r w:rsidR="00E61360" w:rsidRPr="00F96A43">
        <w:rPr>
          <w:lang w:val="en-GB"/>
        </w:rPr>
        <w:t>before submission</w:t>
      </w:r>
      <w:r w:rsidR="008336AF" w:rsidRPr="00F96A43">
        <w:rPr>
          <w:lang w:val="en-GB"/>
        </w:rPr>
        <w:t xml:space="preserve">. The guidelines document features general information on the </w:t>
      </w:r>
      <w:r w:rsidR="00790BB0" w:rsidRPr="00F96A43">
        <w:rPr>
          <w:lang w:val="en-GB"/>
        </w:rPr>
        <w:t xml:space="preserve">application </w:t>
      </w:r>
      <w:r w:rsidR="008336AF" w:rsidRPr="00F96A43">
        <w:rPr>
          <w:lang w:val="en-GB"/>
        </w:rPr>
        <w:t>process as well</w:t>
      </w:r>
      <w:r w:rsidR="00E61360" w:rsidRPr="00F96A43">
        <w:rPr>
          <w:lang w:val="en-GB"/>
        </w:rPr>
        <w:t xml:space="preserve"> and may be found </w:t>
      </w:r>
      <w:hyperlink r:id="rId9" w:history="1">
        <w:r w:rsidR="00E61360" w:rsidRPr="00C35BDE">
          <w:rPr>
            <w:rStyle w:val="Hyperlink"/>
            <w:lang w:val="en-GB"/>
          </w:rPr>
          <w:t>here</w:t>
        </w:r>
      </w:hyperlink>
      <w:r w:rsidR="008336AF" w:rsidRPr="00F96A43">
        <w:rPr>
          <w:lang w:val="en-GB"/>
        </w:rPr>
        <w:t>.</w:t>
      </w:r>
      <w:r w:rsidR="008336AF">
        <w:rPr>
          <w:lang w:val="en-GB"/>
        </w:rPr>
        <w:t xml:space="preserve"> </w:t>
      </w:r>
    </w:p>
    <w:p w14:paraId="3697CA2F" w14:textId="77777777" w:rsidR="00E12666" w:rsidRDefault="0039635D" w:rsidP="00C23802">
      <w:pPr>
        <w:rPr>
          <w:lang w:val="en-GB"/>
        </w:rPr>
      </w:pPr>
      <w:r>
        <w:rPr>
          <w:lang w:val="en-GB"/>
        </w:rPr>
        <w:t>For some of the points the requested documentation cannot</w:t>
      </w:r>
      <w:r w:rsidR="00093D75">
        <w:rPr>
          <w:lang w:val="en-GB"/>
        </w:rPr>
        <w:t xml:space="preserve"> fit into</w:t>
      </w:r>
      <w:r>
        <w:rPr>
          <w:lang w:val="en-GB"/>
        </w:rPr>
        <w:t xml:space="preserve"> </w:t>
      </w:r>
      <w:r w:rsidR="00C23802">
        <w:rPr>
          <w:lang w:val="en-GB"/>
        </w:rPr>
        <w:t>this form</w:t>
      </w:r>
      <w:r>
        <w:rPr>
          <w:lang w:val="en-GB"/>
        </w:rPr>
        <w:t>.</w:t>
      </w:r>
      <w:r w:rsidR="00C23802">
        <w:rPr>
          <w:lang w:val="en-GB"/>
        </w:rPr>
        <w:t xml:space="preserve"> </w:t>
      </w:r>
      <w:r>
        <w:rPr>
          <w:lang w:val="en-GB"/>
        </w:rPr>
        <w:t>P</w:t>
      </w:r>
      <w:r w:rsidR="00C23802">
        <w:rPr>
          <w:lang w:val="en-GB"/>
        </w:rPr>
        <w:t>lease make use of separate document</w:t>
      </w:r>
      <w:r>
        <w:rPr>
          <w:lang w:val="en-GB"/>
        </w:rPr>
        <w:t>s</w:t>
      </w:r>
      <w:r w:rsidR="00C23802">
        <w:rPr>
          <w:lang w:val="en-GB"/>
        </w:rPr>
        <w:t xml:space="preserve"> and insert the appropriate reference in the form. </w:t>
      </w:r>
    </w:p>
    <w:p w14:paraId="0B514889" w14:textId="3D1BA7DC" w:rsidR="00C23802" w:rsidRDefault="00C23802" w:rsidP="00C23802">
      <w:pPr>
        <w:rPr>
          <w:lang w:val="en-GB"/>
        </w:rPr>
      </w:pPr>
      <w:r w:rsidRPr="00EB6DC9">
        <w:rPr>
          <w:lang w:val="en-GB"/>
        </w:rPr>
        <w:t xml:space="preserve">The form must be filled </w:t>
      </w:r>
      <w:r w:rsidR="00835968">
        <w:rPr>
          <w:lang w:val="en-GB"/>
        </w:rPr>
        <w:t>in</w:t>
      </w:r>
      <w:r w:rsidRPr="00EB6DC9">
        <w:rPr>
          <w:lang w:val="en-GB"/>
        </w:rPr>
        <w:t xml:space="preserve"> in English</w:t>
      </w:r>
      <w:r w:rsidRPr="00970372">
        <w:rPr>
          <w:lang w:val="en-GB"/>
        </w:rPr>
        <w:t>.</w:t>
      </w:r>
    </w:p>
    <w:p w14:paraId="4CD1CF72" w14:textId="449704DE" w:rsidR="00E67F34" w:rsidRPr="005D55CC" w:rsidRDefault="0039635D" w:rsidP="00904DD1">
      <w:pPr>
        <w:rPr>
          <w:lang w:val="en-GB"/>
        </w:rPr>
      </w:pPr>
      <w:r>
        <w:rPr>
          <w:lang w:val="en-GB"/>
        </w:rPr>
        <w:t>Please note that t</w:t>
      </w:r>
      <w:r w:rsidR="00E67F34" w:rsidRPr="005D55CC">
        <w:rPr>
          <w:lang w:val="en-GB"/>
        </w:rPr>
        <w:t xml:space="preserve">he operator must cover any costs incurred by the </w:t>
      </w:r>
      <w:r w:rsidR="0034346B" w:rsidRPr="005D55CC">
        <w:rPr>
          <w:lang w:val="en-GB"/>
        </w:rPr>
        <w:t xml:space="preserve">Danish Agency for </w:t>
      </w:r>
      <w:r w:rsidR="0034346B">
        <w:rPr>
          <w:lang w:val="en-GB"/>
        </w:rPr>
        <w:t>Higher Education</w:t>
      </w:r>
      <w:r w:rsidR="00E67F34" w:rsidRPr="005D55CC">
        <w:rPr>
          <w:lang w:val="en-GB"/>
        </w:rPr>
        <w:t xml:space="preserve"> </w:t>
      </w:r>
      <w:r w:rsidR="00835968">
        <w:rPr>
          <w:lang w:val="en-GB"/>
        </w:rPr>
        <w:t xml:space="preserve">and Science </w:t>
      </w:r>
      <w:r w:rsidR="00E67F34" w:rsidRPr="005D55CC">
        <w:rPr>
          <w:lang w:val="en-GB"/>
        </w:rPr>
        <w:t xml:space="preserve">for external </w:t>
      </w:r>
      <w:r>
        <w:rPr>
          <w:lang w:val="en-GB"/>
        </w:rPr>
        <w:t>consultancy</w:t>
      </w:r>
      <w:r w:rsidR="00E67F34" w:rsidRPr="005D55CC">
        <w:rPr>
          <w:lang w:val="en-GB"/>
        </w:rPr>
        <w:t xml:space="preserve"> in connection with processing the application.</w:t>
      </w:r>
      <w:r w:rsidR="009A120E">
        <w:rPr>
          <w:lang w:val="en-GB"/>
        </w:rPr>
        <w:t xml:space="preserve"> </w:t>
      </w:r>
      <w:r w:rsidR="009A120E" w:rsidRPr="0007329A">
        <w:rPr>
          <w:lang w:val="en-GB"/>
        </w:rPr>
        <w:t>The agency will review the application once it has been received and will prepare a price estimate for any possible external technical assistance. Once the price estimate has been prepared, it will be sent to the applicant.</w:t>
      </w:r>
      <w:r w:rsidR="00E67F34" w:rsidRPr="005D55CC">
        <w:rPr>
          <w:lang w:val="en-GB"/>
        </w:rPr>
        <w:t xml:space="preserve"> </w:t>
      </w:r>
    </w:p>
    <w:p w14:paraId="28101717" w14:textId="7D0F147A" w:rsidR="00092160" w:rsidRPr="005D55CC" w:rsidRDefault="00092160" w:rsidP="00904DD1">
      <w:pPr>
        <w:rPr>
          <w:lang w:val="en-GB"/>
        </w:rPr>
      </w:pPr>
    </w:p>
    <w:p w14:paraId="0C529C8F" w14:textId="77777777" w:rsidR="00610E8F" w:rsidRPr="005D55CC" w:rsidRDefault="00610E8F" w:rsidP="00904DD1">
      <w:pPr>
        <w:rPr>
          <w:lang w:val="en-GB"/>
        </w:rPr>
      </w:pPr>
    </w:p>
    <w:p w14:paraId="584CCD33" w14:textId="77777777" w:rsidR="00E24D04" w:rsidRPr="005D55CC" w:rsidRDefault="00610E8F" w:rsidP="00610E8F">
      <w:pPr>
        <w:pStyle w:val="Overskrift2"/>
        <w:rPr>
          <w:lang w:val="en-GB"/>
        </w:rPr>
      </w:pPr>
      <w:r w:rsidRPr="005D55CC">
        <w:rPr>
          <w:lang w:val="en-GB"/>
        </w:rPr>
        <w:t>Information relating to the operator and ownership</w:t>
      </w:r>
    </w:p>
    <w:p w14:paraId="156900A9" w14:textId="77777777" w:rsidR="00610E8F" w:rsidRPr="005D55CC" w:rsidRDefault="00610E8F" w:rsidP="00610E8F">
      <w:pPr>
        <w:rPr>
          <w:lang w:val="en-GB"/>
        </w:rPr>
      </w:pPr>
    </w:p>
    <w:p w14:paraId="784B12C8" w14:textId="3B37977D" w:rsidR="00A01657" w:rsidRPr="005D55CC" w:rsidRDefault="00E12666" w:rsidP="00A01657">
      <w:pPr>
        <w:pStyle w:val="Listeafsnit"/>
        <w:numPr>
          <w:ilvl w:val="0"/>
          <w:numId w:val="1"/>
        </w:numPr>
        <w:rPr>
          <w:lang w:val="en-GB"/>
        </w:rPr>
      </w:pPr>
      <w:r>
        <w:rPr>
          <w:lang w:val="en-GB"/>
        </w:rPr>
        <w:t>Full n</w:t>
      </w:r>
      <w:r w:rsidR="00A01657" w:rsidRPr="005D55CC">
        <w:rPr>
          <w:lang w:val="en-GB"/>
        </w:rPr>
        <w:t xml:space="preserve">ame of </w:t>
      </w:r>
      <w:r w:rsidR="00B727D8">
        <w:rPr>
          <w:lang w:val="en-GB"/>
        </w:rPr>
        <w:t>operator</w:t>
      </w:r>
      <w:r w:rsidR="00A01657" w:rsidRPr="005D55CC">
        <w:rPr>
          <w:lang w:val="en-GB"/>
        </w:rPr>
        <w:t xml:space="preserve"> and CVR no.</w:t>
      </w:r>
      <w:r w:rsidR="001C7ACE">
        <w:rPr>
          <w:lang w:val="en-GB"/>
        </w:rPr>
        <w:t xml:space="preserve"> </w:t>
      </w:r>
      <w:r w:rsidR="00A01657" w:rsidRPr="005D55CC">
        <w:rPr>
          <w:lang w:val="en-GB"/>
        </w:rPr>
        <w:t>(business registration number).</w:t>
      </w:r>
      <w:r w:rsidR="00A01657" w:rsidRPr="005D55CC">
        <w:rPr>
          <w:lang w:val="en-GB"/>
        </w:rPr>
        <w:br/>
      </w:r>
      <w:r w:rsidR="00A01657" w:rsidRPr="005D55CC">
        <w:rPr>
          <w:lang w:val="en-GB"/>
        </w:rPr>
        <w:br/>
      </w:r>
      <w:r w:rsidR="00A01657" w:rsidRPr="005D55CC">
        <w:rPr>
          <w:lang w:val="en-GB"/>
        </w:rPr>
        <w:br/>
      </w:r>
    </w:p>
    <w:p w14:paraId="731C761E" w14:textId="77777777" w:rsidR="00C10495" w:rsidRPr="005D55CC" w:rsidRDefault="009C5E27" w:rsidP="00A01657">
      <w:pPr>
        <w:pStyle w:val="Listeafsnit"/>
        <w:numPr>
          <w:ilvl w:val="0"/>
          <w:numId w:val="1"/>
        </w:numPr>
        <w:rPr>
          <w:lang w:val="en-GB"/>
        </w:rPr>
      </w:pPr>
      <w:r w:rsidRPr="005D55CC">
        <w:rPr>
          <w:lang w:val="en-GB"/>
        </w:rPr>
        <w:t>Address of operator:</w:t>
      </w:r>
    </w:p>
    <w:p w14:paraId="25EC59A8" w14:textId="77777777" w:rsidR="00C10495" w:rsidRPr="00FA6533" w:rsidRDefault="00C10495" w:rsidP="00C10495">
      <w:pPr>
        <w:rPr>
          <w:lang w:val="en-GB"/>
        </w:rPr>
      </w:pPr>
    </w:p>
    <w:p w14:paraId="77384623" w14:textId="77777777" w:rsidR="00BD37A3" w:rsidRPr="00FA6533" w:rsidRDefault="00BD37A3" w:rsidP="00C10495">
      <w:pPr>
        <w:rPr>
          <w:lang w:val="en-GB"/>
        </w:rPr>
      </w:pPr>
    </w:p>
    <w:p w14:paraId="70AE8E0F" w14:textId="77777777" w:rsidR="002F0D10" w:rsidRDefault="00C10495" w:rsidP="00A01657">
      <w:pPr>
        <w:pStyle w:val="Listeafsnit"/>
        <w:numPr>
          <w:ilvl w:val="0"/>
          <w:numId w:val="1"/>
        </w:numPr>
        <w:rPr>
          <w:lang w:val="en-GB"/>
        </w:rPr>
      </w:pPr>
      <w:r w:rsidRPr="005D55CC">
        <w:rPr>
          <w:lang w:val="en-GB"/>
        </w:rPr>
        <w:t xml:space="preserve">Owner(s) if different from </w:t>
      </w:r>
      <w:r w:rsidR="0098086B" w:rsidRPr="005D55CC">
        <w:rPr>
          <w:lang w:val="en-GB"/>
        </w:rPr>
        <w:t>operator</w:t>
      </w:r>
      <w:r w:rsidR="0098086B">
        <w:rPr>
          <w:lang w:val="en-GB"/>
        </w:rPr>
        <w:t>,</w:t>
      </w:r>
      <w:r w:rsidR="0098086B" w:rsidRPr="005D55CC">
        <w:rPr>
          <w:lang w:val="en-GB"/>
        </w:rPr>
        <w:t xml:space="preserve"> including</w:t>
      </w:r>
      <w:r w:rsidRPr="005D55CC">
        <w:rPr>
          <w:lang w:val="en-GB"/>
        </w:rPr>
        <w:t xml:space="preserve"> company name(s) as well as CVR no(s):</w:t>
      </w:r>
    </w:p>
    <w:p w14:paraId="44E7B130" w14:textId="39FA02EE" w:rsidR="00CC69FD" w:rsidRPr="005D55CC" w:rsidRDefault="002F0D10" w:rsidP="00A01657">
      <w:pPr>
        <w:pStyle w:val="Listeafsnit"/>
        <w:numPr>
          <w:ilvl w:val="0"/>
          <w:numId w:val="1"/>
        </w:numPr>
        <w:rPr>
          <w:lang w:val="en-GB"/>
        </w:rPr>
      </w:pPr>
      <w:r>
        <w:rPr>
          <w:lang w:val="en-GB"/>
        </w:rPr>
        <w:lastRenderedPageBreak/>
        <w:t xml:space="preserve"> </w:t>
      </w:r>
      <w:r w:rsidR="00922E8E">
        <w:rPr>
          <w:lang w:val="en-GB"/>
        </w:rPr>
        <w:t xml:space="preserve">State if the space activity involves sub-contractors. If confirmative, please </w:t>
      </w:r>
      <w:r w:rsidR="00EB7977">
        <w:rPr>
          <w:lang w:val="en-GB"/>
        </w:rPr>
        <w:t xml:space="preserve">provide the name and address of sub-contractor(s), and indicate </w:t>
      </w:r>
      <w:r w:rsidR="009622EE">
        <w:rPr>
          <w:lang w:val="en-GB"/>
        </w:rPr>
        <w:t>their services</w:t>
      </w:r>
      <w:r w:rsidR="004B089D">
        <w:rPr>
          <w:lang w:val="en-GB"/>
        </w:rPr>
        <w:t xml:space="preserve"> in the space activity</w:t>
      </w:r>
      <w:r w:rsidR="00EB7977">
        <w:rPr>
          <w:lang w:val="en-GB"/>
        </w:rPr>
        <w:t>. Enclose</w:t>
      </w:r>
      <w:r w:rsidR="004B089D">
        <w:rPr>
          <w:lang w:val="en-GB"/>
        </w:rPr>
        <w:t xml:space="preserve"> the contract(s) between operator and sub-</w:t>
      </w:r>
      <w:r w:rsidR="003B2F6D">
        <w:rPr>
          <w:lang w:val="en-GB"/>
        </w:rPr>
        <w:t>contractor</w:t>
      </w:r>
      <w:r w:rsidR="004B089D">
        <w:rPr>
          <w:lang w:val="en-GB"/>
        </w:rPr>
        <w:t>(s).</w:t>
      </w:r>
      <w:r w:rsidR="00EB7977">
        <w:rPr>
          <w:lang w:val="en-GB"/>
        </w:rPr>
        <w:t xml:space="preserve">   </w:t>
      </w:r>
      <w:r w:rsidR="00922E8E">
        <w:rPr>
          <w:lang w:val="en-GB"/>
        </w:rPr>
        <w:t xml:space="preserve">   </w:t>
      </w:r>
      <w:r w:rsidR="00C10495" w:rsidRPr="005D55CC">
        <w:rPr>
          <w:lang w:val="en-GB"/>
        </w:rPr>
        <w:br/>
      </w:r>
      <w:r w:rsidR="00BD37A3">
        <w:rPr>
          <w:lang w:val="en-GB"/>
        </w:rPr>
        <w:br/>
      </w:r>
      <w:r w:rsidR="00BD37A3">
        <w:rPr>
          <w:lang w:val="en-GB"/>
        </w:rPr>
        <w:br/>
      </w:r>
    </w:p>
    <w:p w14:paraId="07855DAD" w14:textId="18475E4C" w:rsidR="00A01657" w:rsidRPr="005D55CC" w:rsidRDefault="009C5E27" w:rsidP="00F96A43">
      <w:pPr>
        <w:pStyle w:val="Listeafsnit"/>
        <w:ind w:left="360"/>
        <w:rPr>
          <w:lang w:val="en-GB"/>
        </w:rPr>
      </w:pPr>
      <w:r w:rsidRPr="005D55CC">
        <w:rPr>
          <w:lang w:val="en-GB"/>
        </w:rPr>
        <w:br/>
      </w:r>
      <w:r w:rsidRPr="005D55CC">
        <w:rPr>
          <w:lang w:val="en-GB"/>
        </w:rPr>
        <w:br/>
      </w:r>
      <w:r w:rsidRPr="005D55CC">
        <w:rPr>
          <w:lang w:val="en-GB"/>
        </w:rPr>
        <w:br/>
      </w:r>
    </w:p>
    <w:p w14:paraId="2CBAFB96" w14:textId="0684F0DC" w:rsidR="00094534" w:rsidRPr="005D55CC" w:rsidRDefault="00D40404" w:rsidP="00A77796">
      <w:pPr>
        <w:pStyle w:val="Overskrift2"/>
        <w:rPr>
          <w:lang w:val="en-GB"/>
        </w:rPr>
      </w:pPr>
      <w:r>
        <w:rPr>
          <w:lang w:val="en-GB"/>
        </w:rPr>
        <w:t>Exhaustive d</w:t>
      </w:r>
      <w:r w:rsidR="00075949">
        <w:rPr>
          <w:lang w:val="en-GB"/>
        </w:rPr>
        <w:t>escription</w:t>
      </w:r>
      <w:r>
        <w:rPr>
          <w:lang w:val="en-GB"/>
        </w:rPr>
        <w:t xml:space="preserve"> of</w:t>
      </w:r>
      <w:r w:rsidR="00AF7463">
        <w:rPr>
          <w:lang w:val="en-GB"/>
        </w:rPr>
        <w:t xml:space="preserve"> </w:t>
      </w:r>
      <w:r w:rsidR="00A77796" w:rsidRPr="005D55CC">
        <w:rPr>
          <w:lang w:val="en-GB"/>
        </w:rPr>
        <w:t xml:space="preserve">the space </w:t>
      </w:r>
      <w:r w:rsidR="003E1372">
        <w:rPr>
          <w:lang w:val="en-GB"/>
        </w:rPr>
        <w:t xml:space="preserve">activity and space </w:t>
      </w:r>
      <w:r w:rsidR="00A77796" w:rsidRPr="005D55CC">
        <w:rPr>
          <w:lang w:val="en-GB"/>
        </w:rPr>
        <w:t>object</w:t>
      </w:r>
      <w:r w:rsidR="003E1372">
        <w:rPr>
          <w:lang w:val="en-GB"/>
        </w:rPr>
        <w:t>(s)</w:t>
      </w:r>
    </w:p>
    <w:p w14:paraId="1C52843C" w14:textId="77777777" w:rsidR="00A77796" w:rsidRPr="005D55CC" w:rsidRDefault="00A77796" w:rsidP="00A77796">
      <w:pPr>
        <w:rPr>
          <w:lang w:val="en-GB"/>
        </w:rPr>
      </w:pPr>
    </w:p>
    <w:p w14:paraId="427D00F4" w14:textId="56F2A748" w:rsidR="006D55F7" w:rsidRDefault="00A77796" w:rsidP="00094534">
      <w:pPr>
        <w:pStyle w:val="Listeafsnit"/>
        <w:numPr>
          <w:ilvl w:val="0"/>
          <w:numId w:val="1"/>
        </w:numPr>
        <w:rPr>
          <w:lang w:val="en-GB"/>
        </w:rPr>
      </w:pPr>
      <w:r w:rsidRPr="005D55CC">
        <w:rPr>
          <w:lang w:val="en-GB"/>
        </w:rPr>
        <w:t>Purpose of the space activity:</w:t>
      </w:r>
      <w:r w:rsidRPr="005D55CC">
        <w:rPr>
          <w:lang w:val="en-GB"/>
        </w:rPr>
        <w:br/>
      </w:r>
      <w:r w:rsidR="005E4F9C">
        <w:rPr>
          <w:lang w:val="en-GB"/>
        </w:rPr>
        <w:br/>
      </w:r>
      <w:r w:rsidR="006D55F7">
        <w:rPr>
          <w:lang w:val="en-GB"/>
        </w:rPr>
        <w:br/>
      </w:r>
    </w:p>
    <w:p w14:paraId="4E4B624D" w14:textId="2A77A257" w:rsidR="00904DD1" w:rsidRPr="005D55CC" w:rsidRDefault="00210196" w:rsidP="00094534">
      <w:pPr>
        <w:pStyle w:val="Listeafsnit"/>
        <w:numPr>
          <w:ilvl w:val="0"/>
          <w:numId w:val="1"/>
        </w:numPr>
        <w:rPr>
          <w:lang w:val="en-GB"/>
        </w:rPr>
      </w:pPr>
      <w:r>
        <w:rPr>
          <w:lang w:val="en-GB"/>
        </w:rPr>
        <w:t>Exhaustive d</w:t>
      </w:r>
      <w:r w:rsidR="006D55F7">
        <w:rPr>
          <w:lang w:val="en-GB"/>
        </w:rPr>
        <w:t xml:space="preserve">escription of the planned activity </w:t>
      </w:r>
      <w:r w:rsidR="00AF7463">
        <w:rPr>
          <w:lang w:val="en-GB"/>
        </w:rPr>
        <w:br/>
      </w:r>
      <w:r w:rsidR="00A77796" w:rsidRPr="005D55CC">
        <w:rPr>
          <w:lang w:val="en-GB"/>
        </w:rPr>
        <w:br/>
      </w:r>
    </w:p>
    <w:p w14:paraId="6F784987" w14:textId="6F26C501" w:rsidR="006B68DA" w:rsidRPr="007A29AE" w:rsidRDefault="006B68DA" w:rsidP="00F96A43">
      <w:pPr>
        <w:ind w:left="720"/>
        <w:rPr>
          <w:lang w:val="en-GB"/>
        </w:rPr>
      </w:pPr>
      <w:r w:rsidRPr="007A29AE">
        <w:rPr>
          <w:lang w:val="en-GB"/>
        </w:rPr>
        <w:br/>
      </w:r>
    </w:p>
    <w:p w14:paraId="3745EC5F" w14:textId="2979E8EC" w:rsidR="00FD3191" w:rsidRDefault="00136973" w:rsidP="00F96A43">
      <w:pPr>
        <w:pStyle w:val="Listeafsnit"/>
        <w:numPr>
          <w:ilvl w:val="0"/>
          <w:numId w:val="1"/>
        </w:numPr>
        <w:rPr>
          <w:lang w:val="en-GB"/>
        </w:rPr>
      </w:pPr>
      <w:r w:rsidRPr="00136973">
        <w:rPr>
          <w:lang w:val="en-GB"/>
        </w:rPr>
        <w:t>Technical specifications of the space object:</w:t>
      </w:r>
      <w:r w:rsidR="00FD3191">
        <w:rPr>
          <w:lang w:val="en-GB"/>
        </w:rPr>
        <w:br/>
      </w:r>
      <w:r w:rsidR="00FD3191">
        <w:rPr>
          <w:lang w:val="en-GB"/>
        </w:rPr>
        <w:br/>
      </w:r>
    </w:p>
    <w:p w14:paraId="7B1927B3" w14:textId="60339E1F" w:rsidR="00FD3191" w:rsidRDefault="00FD3191" w:rsidP="00FD3191">
      <w:pPr>
        <w:pStyle w:val="Listeafsnit"/>
        <w:numPr>
          <w:ilvl w:val="1"/>
          <w:numId w:val="1"/>
        </w:numPr>
        <w:rPr>
          <w:lang w:val="en-GB"/>
        </w:rPr>
      </w:pPr>
      <w:r w:rsidRPr="005D55CC">
        <w:rPr>
          <w:lang w:val="en-GB"/>
        </w:rPr>
        <w:t>Dimensions:</w:t>
      </w:r>
      <w:r>
        <w:rPr>
          <w:lang w:val="en-GB"/>
        </w:rPr>
        <w:br/>
      </w:r>
    </w:p>
    <w:p w14:paraId="0F14EE20" w14:textId="4BF77C5E" w:rsidR="00FD3191" w:rsidRPr="005D55CC" w:rsidRDefault="00FD3191" w:rsidP="00FD3191">
      <w:pPr>
        <w:pStyle w:val="Listeafsnit"/>
        <w:numPr>
          <w:ilvl w:val="1"/>
          <w:numId w:val="1"/>
        </w:numPr>
        <w:rPr>
          <w:lang w:val="en-GB"/>
        </w:rPr>
      </w:pPr>
      <w:r>
        <w:rPr>
          <w:lang w:val="en-GB"/>
        </w:rPr>
        <w:t>Description of platform:</w:t>
      </w:r>
      <w:r w:rsidRPr="005D55CC">
        <w:rPr>
          <w:lang w:val="en-GB"/>
        </w:rPr>
        <w:br/>
      </w:r>
    </w:p>
    <w:p w14:paraId="30FFEAE9" w14:textId="5407026F" w:rsidR="00FD3191" w:rsidRDefault="00037C03" w:rsidP="00FD3191">
      <w:pPr>
        <w:pStyle w:val="Listeafsnit"/>
        <w:numPr>
          <w:ilvl w:val="1"/>
          <w:numId w:val="1"/>
        </w:numPr>
        <w:rPr>
          <w:lang w:val="en-GB"/>
        </w:rPr>
      </w:pPr>
      <w:r>
        <w:rPr>
          <w:lang w:val="en-GB"/>
        </w:rPr>
        <w:t>Description of p</w:t>
      </w:r>
      <w:r w:rsidR="00FD3191" w:rsidRPr="005D55CC">
        <w:rPr>
          <w:lang w:val="en-GB"/>
        </w:rPr>
        <w:t>ayload:</w:t>
      </w:r>
      <w:r w:rsidR="00FD3191" w:rsidRPr="005D55CC">
        <w:rPr>
          <w:lang w:val="en-GB"/>
        </w:rPr>
        <w:br/>
      </w:r>
    </w:p>
    <w:p w14:paraId="4F4688F4" w14:textId="0218DF45" w:rsidR="00715781" w:rsidRPr="005D55CC" w:rsidRDefault="00715781" w:rsidP="00FD3191">
      <w:pPr>
        <w:pStyle w:val="Listeafsnit"/>
        <w:numPr>
          <w:ilvl w:val="1"/>
          <w:numId w:val="1"/>
        </w:numPr>
        <w:rPr>
          <w:lang w:val="en-GB"/>
        </w:rPr>
      </w:pPr>
      <w:r w:rsidRPr="005D55CC">
        <w:rPr>
          <w:lang w:val="en-GB"/>
        </w:rPr>
        <w:t xml:space="preserve">Please state </w:t>
      </w:r>
      <w:r w:rsidR="00B727D8">
        <w:rPr>
          <w:lang w:val="en-GB"/>
        </w:rPr>
        <w:t>the applied radio</w:t>
      </w:r>
      <w:r w:rsidRPr="005D55CC">
        <w:rPr>
          <w:lang w:val="en-GB"/>
        </w:rPr>
        <w:t xml:space="preserve"> frequencies:</w:t>
      </w:r>
      <w:r w:rsidR="007606C1">
        <w:rPr>
          <w:lang w:val="en-GB"/>
        </w:rPr>
        <w:br/>
      </w:r>
    </w:p>
    <w:p w14:paraId="2EE6E40C" w14:textId="2BF53EB5" w:rsidR="00136973" w:rsidRDefault="00FD3191" w:rsidP="00F96A43">
      <w:pPr>
        <w:pStyle w:val="Listeafsnit"/>
        <w:numPr>
          <w:ilvl w:val="1"/>
          <w:numId w:val="1"/>
        </w:numPr>
        <w:rPr>
          <w:lang w:val="en-GB"/>
        </w:rPr>
      </w:pPr>
      <w:r>
        <w:rPr>
          <w:lang w:val="en-GB"/>
        </w:rPr>
        <w:t>Mass</w:t>
      </w:r>
      <w:r w:rsidRPr="005D55CC">
        <w:rPr>
          <w:lang w:val="en-GB"/>
        </w:rPr>
        <w:t>:</w:t>
      </w:r>
      <w:r>
        <w:rPr>
          <w:lang w:val="en-GB"/>
        </w:rPr>
        <w:br/>
      </w:r>
    </w:p>
    <w:p w14:paraId="34BA4A06" w14:textId="5905ADF7" w:rsidR="00FD3191" w:rsidRDefault="00180B5D" w:rsidP="00F96A43">
      <w:pPr>
        <w:pStyle w:val="Listeafsnit"/>
        <w:numPr>
          <w:ilvl w:val="1"/>
          <w:numId w:val="1"/>
        </w:numPr>
        <w:rPr>
          <w:lang w:val="en-GB"/>
        </w:rPr>
      </w:pPr>
      <w:r>
        <w:rPr>
          <w:lang w:val="en-GB"/>
        </w:rPr>
        <w:t>If</w:t>
      </w:r>
      <w:r w:rsidRPr="005D55CC">
        <w:rPr>
          <w:lang w:val="en-GB"/>
        </w:rPr>
        <w:t xml:space="preserve"> the space object has its own propulsion</w:t>
      </w:r>
      <w:r>
        <w:rPr>
          <w:lang w:val="en-GB"/>
        </w:rPr>
        <w:t>, please indicate the technology used and type of</w:t>
      </w:r>
      <w:r w:rsidRPr="005D55CC">
        <w:rPr>
          <w:lang w:val="en-GB"/>
        </w:rPr>
        <w:t xml:space="preserve"> propellant:</w:t>
      </w:r>
      <w:r>
        <w:rPr>
          <w:lang w:val="en-GB"/>
        </w:rPr>
        <w:br/>
      </w:r>
    </w:p>
    <w:p w14:paraId="49EFC375" w14:textId="24874E39" w:rsidR="00180B5D" w:rsidRDefault="00180B5D" w:rsidP="00F96A43">
      <w:pPr>
        <w:pStyle w:val="Listeafsnit"/>
        <w:numPr>
          <w:ilvl w:val="1"/>
          <w:numId w:val="1"/>
        </w:numPr>
        <w:rPr>
          <w:lang w:val="en-GB"/>
        </w:rPr>
      </w:pPr>
      <w:r w:rsidRPr="005D55CC">
        <w:rPr>
          <w:lang w:val="en-GB"/>
        </w:rPr>
        <w:t>Please state whether the space object will be carrying chemicals, radioactive materials or other dangerous substances:</w:t>
      </w:r>
      <w:r w:rsidR="007606C1">
        <w:rPr>
          <w:lang w:val="en-GB"/>
        </w:rPr>
        <w:br/>
      </w:r>
    </w:p>
    <w:p w14:paraId="35F34DEA" w14:textId="6007C116" w:rsidR="006C67FC" w:rsidRPr="00136973" w:rsidRDefault="007606C1" w:rsidP="00F96A43">
      <w:pPr>
        <w:pStyle w:val="Listeafsnit"/>
        <w:numPr>
          <w:ilvl w:val="1"/>
          <w:numId w:val="1"/>
        </w:numPr>
        <w:rPr>
          <w:lang w:val="en-GB"/>
        </w:rPr>
      </w:pPr>
      <w:r w:rsidRPr="0001482C">
        <w:rPr>
          <w:lang w:val="en-GB"/>
        </w:rPr>
        <w:lastRenderedPageBreak/>
        <w:t>Other relevant technical information should be attached to this application.</w:t>
      </w:r>
    </w:p>
    <w:p w14:paraId="74A9BA53" w14:textId="11C9C164" w:rsidR="00307037" w:rsidRPr="005D55CC" w:rsidRDefault="00307037" w:rsidP="00F96A43">
      <w:pPr>
        <w:pStyle w:val="Listeafsnit"/>
        <w:ind w:left="360"/>
        <w:rPr>
          <w:lang w:val="en-GB"/>
        </w:rPr>
      </w:pPr>
      <w:r w:rsidRPr="005D55CC">
        <w:rPr>
          <w:lang w:val="en-GB"/>
        </w:rPr>
        <w:br/>
      </w:r>
    </w:p>
    <w:p w14:paraId="53A9EA96" w14:textId="1D3FF2AD" w:rsidR="00081045" w:rsidRDefault="002E1F65" w:rsidP="00307037">
      <w:pPr>
        <w:pStyle w:val="Listeafsnit"/>
        <w:numPr>
          <w:ilvl w:val="0"/>
          <w:numId w:val="1"/>
        </w:numPr>
        <w:rPr>
          <w:lang w:val="en-GB"/>
        </w:rPr>
      </w:pPr>
      <w:r>
        <w:rPr>
          <w:lang w:val="en-GB"/>
        </w:rPr>
        <w:t>L</w:t>
      </w:r>
      <w:r w:rsidR="00081045" w:rsidRPr="005D55CC">
        <w:rPr>
          <w:lang w:val="en-GB"/>
        </w:rPr>
        <w:t>ocation of launch</w:t>
      </w:r>
      <w:r w:rsidR="00F64131">
        <w:rPr>
          <w:lang w:val="en-GB"/>
        </w:rPr>
        <w:t xml:space="preserve"> and expected launch date</w:t>
      </w:r>
      <w:r w:rsidR="00081045" w:rsidRPr="005D55CC">
        <w:rPr>
          <w:lang w:val="en-GB"/>
        </w:rPr>
        <w:t>:</w:t>
      </w:r>
      <w:r w:rsidR="00081045" w:rsidRPr="005D55CC">
        <w:rPr>
          <w:lang w:val="en-GB"/>
        </w:rPr>
        <w:br/>
      </w:r>
    </w:p>
    <w:p w14:paraId="39849FC4" w14:textId="41FD8013" w:rsidR="00CA6742" w:rsidRDefault="00811BAE" w:rsidP="00F96A43">
      <w:pPr>
        <w:pStyle w:val="Listeafsnit"/>
        <w:numPr>
          <w:ilvl w:val="0"/>
          <w:numId w:val="1"/>
        </w:numPr>
        <w:rPr>
          <w:lang w:val="en-GB"/>
        </w:rPr>
      </w:pPr>
      <w:r w:rsidRPr="00081045">
        <w:rPr>
          <w:lang w:val="en-GB"/>
        </w:rPr>
        <w:t>Details regarding launch operator (Launch Service Provider</w:t>
      </w:r>
      <w:r w:rsidR="00E11EEC">
        <w:rPr>
          <w:lang w:val="en-GB"/>
        </w:rPr>
        <w:t>, hereafter LSP</w:t>
      </w:r>
      <w:r w:rsidRPr="00081045">
        <w:rPr>
          <w:lang w:val="en-GB"/>
        </w:rPr>
        <w:t>) as well as launch</w:t>
      </w:r>
      <w:r w:rsidR="00650FA4" w:rsidRPr="00081045">
        <w:rPr>
          <w:lang w:val="en-GB"/>
        </w:rPr>
        <w:t xml:space="preserve"> vehicle</w:t>
      </w:r>
      <w:r w:rsidRPr="00081045">
        <w:rPr>
          <w:lang w:val="en-GB"/>
        </w:rPr>
        <w:t>, and any other devices t</w:t>
      </w:r>
      <w:r w:rsidR="005D55CC" w:rsidRPr="00081045">
        <w:rPr>
          <w:lang w:val="en-GB"/>
        </w:rPr>
        <w:t>hat will be used for the launch:</w:t>
      </w:r>
      <w:r w:rsidR="00037C03" w:rsidRPr="00081045">
        <w:rPr>
          <w:lang w:val="en-GB"/>
        </w:rPr>
        <w:br/>
      </w:r>
      <w:r w:rsidR="00037C03" w:rsidRPr="00081045">
        <w:rPr>
          <w:lang w:val="en-GB"/>
        </w:rPr>
        <w:br/>
      </w:r>
      <w:r w:rsidRPr="00081045">
        <w:rPr>
          <w:lang w:val="en-GB"/>
        </w:rPr>
        <w:br/>
      </w:r>
    </w:p>
    <w:p w14:paraId="2F27253D" w14:textId="6BDC7144" w:rsidR="00BE5859" w:rsidRPr="005D55CC" w:rsidRDefault="00E11EEC" w:rsidP="004904C5">
      <w:pPr>
        <w:pStyle w:val="Listeafsnit"/>
        <w:numPr>
          <w:ilvl w:val="0"/>
          <w:numId w:val="1"/>
        </w:numPr>
        <w:rPr>
          <w:lang w:val="en-GB"/>
        </w:rPr>
      </w:pPr>
      <w:r w:rsidRPr="00F96A43">
        <w:rPr>
          <w:lang w:val="en-GB"/>
        </w:rPr>
        <w:t>Please provide information on whether the LSP has taken out indemnity insurance, and if so, the insurance sum.</w:t>
      </w:r>
      <w:r w:rsidR="00577D77" w:rsidRPr="00577D77">
        <w:rPr>
          <w:lang w:val="en-GB"/>
        </w:rPr>
        <w:t xml:space="preserve"> </w:t>
      </w:r>
      <w:r w:rsidR="00577D77" w:rsidRPr="00F96A43">
        <w:rPr>
          <w:lang w:val="en-GB"/>
        </w:rPr>
        <w:t>Attach the contract between the LSP and the operator, including description of third part liability in the launch phase.</w:t>
      </w:r>
      <w:r w:rsidR="00CA6742">
        <w:rPr>
          <w:lang w:val="en-GB"/>
        </w:rPr>
        <w:br/>
      </w:r>
    </w:p>
    <w:p w14:paraId="1294CF92" w14:textId="5E28AB19" w:rsidR="0001482C" w:rsidRPr="00F96A43" w:rsidRDefault="0001482C" w:rsidP="00F96A43">
      <w:pPr>
        <w:rPr>
          <w:rFonts w:eastAsiaTheme="majorEastAsia" w:cstheme="majorBidi"/>
          <w:lang w:val="en-GB"/>
        </w:rPr>
      </w:pPr>
    </w:p>
    <w:p w14:paraId="4BA73FAB" w14:textId="37DB9726" w:rsidR="003D3D7A" w:rsidRPr="005D55CC" w:rsidRDefault="0001482C" w:rsidP="00F96A43">
      <w:pPr>
        <w:pStyle w:val="Overskrift2"/>
        <w:rPr>
          <w:lang w:val="en-GB"/>
        </w:rPr>
      </w:pPr>
      <w:r>
        <w:rPr>
          <w:lang w:val="en-GB"/>
        </w:rPr>
        <w:br/>
      </w:r>
      <w:r>
        <w:rPr>
          <w:lang w:val="en-GB"/>
        </w:rPr>
        <w:br/>
      </w:r>
      <w:r w:rsidR="00BE5859" w:rsidRPr="00F96A43">
        <w:rPr>
          <w:lang w:val="en-GB"/>
        </w:rPr>
        <w:t>Risk assessment</w:t>
      </w:r>
      <w:r w:rsidR="00F60B8B" w:rsidRPr="0001482C">
        <w:rPr>
          <w:b w:val="0"/>
          <w:bCs w:val="0"/>
          <w:sz w:val="28"/>
          <w:szCs w:val="28"/>
          <w:lang w:val="en-GB"/>
        </w:rPr>
        <w:br/>
      </w:r>
    </w:p>
    <w:p w14:paraId="60CD143C" w14:textId="46ADA371" w:rsidR="00CB6685" w:rsidRDefault="00CB6685" w:rsidP="003D3D7A">
      <w:pPr>
        <w:pStyle w:val="Opstilling-talellerbogst"/>
        <w:numPr>
          <w:ilvl w:val="0"/>
          <w:numId w:val="1"/>
        </w:numPr>
        <w:rPr>
          <w:lang w:val="en-GB"/>
        </w:rPr>
      </w:pPr>
      <w:r>
        <w:rPr>
          <w:lang w:val="en-GB"/>
        </w:rPr>
        <w:t xml:space="preserve">Identify </w:t>
      </w:r>
      <w:r w:rsidR="00700AA8">
        <w:rPr>
          <w:lang w:val="en-GB"/>
        </w:rPr>
        <w:t>and describe or quantify</w:t>
      </w:r>
      <w:r w:rsidR="00A52357">
        <w:rPr>
          <w:lang w:val="en-GB"/>
        </w:rPr>
        <w:t>, where</w:t>
      </w:r>
      <w:r w:rsidR="00700AA8">
        <w:rPr>
          <w:lang w:val="en-GB"/>
        </w:rPr>
        <w:t xml:space="preserve"> possible</w:t>
      </w:r>
      <w:r w:rsidR="00A52357">
        <w:rPr>
          <w:lang w:val="en-GB"/>
        </w:rPr>
        <w:t>,</w:t>
      </w:r>
      <w:r w:rsidR="00700AA8">
        <w:rPr>
          <w:lang w:val="en-GB"/>
        </w:rPr>
        <w:t xml:space="preserve"> </w:t>
      </w:r>
      <w:r>
        <w:rPr>
          <w:lang w:val="en-GB"/>
        </w:rPr>
        <w:t>risks</w:t>
      </w:r>
      <w:r w:rsidR="00700AA8">
        <w:rPr>
          <w:lang w:val="en-GB"/>
        </w:rPr>
        <w:t xml:space="preserve"> of the space activity</w:t>
      </w:r>
      <w:r w:rsidR="00700AA8">
        <w:rPr>
          <w:lang w:val="en-GB"/>
        </w:rPr>
        <w:br/>
      </w:r>
    </w:p>
    <w:p w14:paraId="6A4266D9" w14:textId="3DBB9843" w:rsidR="0061103B" w:rsidRDefault="0061103B" w:rsidP="003D3D7A">
      <w:pPr>
        <w:pStyle w:val="Opstilling-talellerbogst"/>
        <w:numPr>
          <w:ilvl w:val="0"/>
          <w:numId w:val="1"/>
        </w:numPr>
        <w:rPr>
          <w:lang w:val="en-GB"/>
        </w:rPr>
      </w:pPr>
      <w:r w:rsidRPr="005D55CC">
        <w:rPr>
          <w:lang w:val="en-GB"/>
        </w:rPr>
        <w:t>Attach a risk analysis in relation to personal injury caused by the space object in connection with its possible return to Earth.</w:t>
      </w:r>
    </w:p>
    <w:p w14:paraId="7ED52CF8" w14:textId="77777777" w:rsidR="0001482C" w:rsidRDefault="0001482C" w:rsidP="006D6E35">
      <w:pPr>
        <w:pStyle w:val="Overskrift2"/>
        <w:rPr>
          <w:lang w:val="en-GB"/>
        </w:rPr>
      </w:pPr>
    </w:p>
    <w:p w14:paraId="28983A3E" w14:textId="701F60E5" w:rsidR="009672E0" w:rsidRPr="005D55CC" w:rsidRDefault="000A4E0B" w:rsidP="006D6E35">
      <w:pPr>
        <w:pStyle w:val="Overskrift2"/>
        <w:rPr>
          <w:lang w:val="en-GB"/>
        </w:rPr>
      </w:pPr>
      <w:r>
        <w:rPr>
          <w:lang w:val="en-GB"/>
        </w:rPr>
        <w:br/>
      </w:r>
      <w:r w:rsidR="00AA0E2D" w:rsidRPr="005D55CC">
        <w:rPr>
          <w:lang w:val="en-GB"/>
        </w:rPr>
        <w:t>Information regarding the qualifications of the operator</w:t>
      </w:r>
    </w:p>
    <w:p w14:paraId="72FF2C65" w14:textId="77777777" w:rsidR="006D6E35" w:rsidRPr="005D55CC" w:rsidRDefault="006D6E35" w:rsidP="00BE5859">
      <w:pPr>
        <w:rPr>
          <w:lang w:val="en-GB"/>
        </w:rPr>
      </w:pPr>
    </w:p>
    <w:p w14:paraId="425710A8" w14:textId="7AF2EAA1" w:rsidR="006D6E35" w:rsidRPr="005D55CC" w:rsidRDefault="006D6E35" w:rsidP="006D6E35">
      <w:pPr>
        <w:pStyle w:val="Listeafsnit"/>
        <w:numPr>
          <w:ilvl w:val="0"/>
          <w:numId w:val="1"/>
        </w:numPr>
        <w:rPr>
          <w:lang w:val="en-GB"/>
        </w:rPr>
      </w:pPr>
      <w:r w:rsidRPr="005D55CC">
        <w:rPr>
          <w:lang w:val="en-GB"/>
        </w:rPr>
        <w:t>Attach CVs for the employees who will primarily be involved in the present space activity, with descriptions of their professional skills including their technical qualifications to carry out the space activity.</w:t>
      </w:r>
      <w:r w:rsidR="004904C5">
        <w:rPr>
          <w:lang w:val="en-GB"/>
        </w:rPr>
        <w:t xml:space="preserve"> </w:t>
      </w:r>
      <w:r w:rsidRPr="005D55CC">
        <w:rPr>
          <w:lang w:val="en-GB"/>
        </w:rPr>
        <w:br/>
      </w:r>
      <w:r w:rsidRPr="005D55CC">
        <w:rPr>
          <w:lang w:val="en-GB"/>
        </w:rPr>
        <w:br/>
      </w:r>
    </w:p>
    <w:p w14:paraId="2126E183" w14:textId="77777777" w:rsidR="00B52255" w:rsidRPr="005D55CC" w:rsidRDefault="005B4E3D" w:rsidP="006D6E35">
      <w:pPr>
        <w:pStyle w:val="Listeafsnit"/>
        <w:numPr>
          <w:ilvl w:val="0"/>
          <w:numId w:val="1"/>
        </w:numPr>
        <w:rPr>
          <w:lang w:val="en-GB"/>
        </w:rPr>
      </w:pPr>
      <w:r w:rsidRPr="005D55CC">
        <w:rPr>
          <w:lang w:val="en-GB"/>
        </w:rPr>
        <w:t>If the operator has previously carried out relevant space activities, please attach a description of these.</w:t>
      </w:r>
      <w:r w:rsidRPr="005D55CC">
        <w:rPr>
          <w:lang w:val="en-GB"/>
        </w:rPr>
        <w:br/>
      </w:r>
      <w:r w:rsidRPr="005D55CC">
        <w:rPr>
          <w:lang w:val="en-GB"/>
        </w:rPr>
        <w:br/>
      </w:r>
      <w:r w:rsidRPr="005D55CC">
        <w:rPr>
          <w:lang w:val="en-GB"/>
        </w:rPr>
        <w:br/>
      </w:r>
    </w:p>
    <w:p w14:paraId="6BA62851" w14:textId="77777777" w:rsidR="008437C6" w:rsidRPr="005D55CC" w:rsidRDefault="008437C6" w:rsidP="0051118F">
      <w:pPr>
        <w:pStyle w:val="Overskrift2"/>
        <w:rPr>
          <w:lang w:val="en-GB"/>
        </w:rPr>
      </w:pPr>
    </w:p>
    <w:p w14:paraId="6065A170" w14:textId="77777777" w:rsidR="0051118F" w:rsidRPr="00876F82" w:rsidRDefault="00500504" w:rsidP="0051118F">
      <w:pPr>
        <w:pStyle w:val="Overskrift2"/>
        <w:rPr>
          <w:lang w:val="en-GB"/>
        </w:rPr>
      </w:pPr>
      <w:r w:rsidRPr="00876F82">
        <w:rPr>
          <w:lang w:val="en-GB"/>
        </w:rPr>
        <w:t>Financial c</w:t>
      </w:r>
      <w:r w:rsidRPr="00703985">
        <w:rPr>
          <w:lang w:val="en-GB"/>
        </w:rPr>
        <w:t>apacity of the operator</w:t>
      </w:r>
      <w:r w:rsidRPr="00703985">
        <w:rPr>
          <w:b w:val="0"/>
          <w:bCs w:val="0"/>
          <w:lang w:val="en-GB"/>
        </w:rPr>
        <w:br/>
      </w:r>
    </w:p>
    <w:p w14:paraId="517FCF52" w14:textId="3A4399D9" w:rsidR="00261B8B" w:rsidRPr="00876F82" w:rsidRDefault="0051118F" w:rsidP="00F96A43">
      <w:pPr>
        <w:pStyle w:val="Listeafsnit"/>
        <w:numPr>
          <w:ilvl w:val="0"/>
          <w:numId w:val="1"/>
        </w:numPr>
        <w:rPr>
          <w:lang w:val="en-GB"/>
        </w:rPr>
      </w:pPr>
      <w:r w:rsidRPr="00876F82">
        <w:rPr>
          <w:lang w:val="en-GB"/>
        </w:rPr>
        <w:t xml:space="preserve">Attach </w:t>
      </w:r>
      <w:r w:rsidR="00511DC2" w:rsidRPr="00876F82">
        <w:rPr>
          <w:lang w:val="en-GB"/>
        </w:rPr>
        <w:t xml:space="preserve">most recent </w:t>
      </w:r>
      <w:r w:rsidR="00AB25F6" w:rsidRPr="00876F82">
        <w:rPr>
          <w:lang w:val="en-GB"/>
        </w:rPr>
        <w:t>financial statement</w:t>
      </w:r>
      <w:r w:rsidR="00511DC2" w:rsidRPr="00876F82">
        <w:rPr>
          <w:lang w:val="en-GB"/>
        </w:rPr>
        <w:t xml:space="preserve"> (årsregnskab) of the company. </w:t>
      </w:r>
      <w:r w:rsidR="00AB25F6" w:rsidRPr="00876F82">
        <w:rPr>
          <w:lang w:val="en-GB"/>
        </w:rPr>
        <w:t>The statement</w:t>
      </w:r>
      <w:r w:rsidR="00192FB1" w:rsidRPr="00876F82">
        <w:rPr>
          <w:lang w:val="en-GB"/>
        </w:rPr>
        <w:t xml:space="preserve"> ha</w:t>
      </w:r>
      <w:r w:rsidR="00AB25F6" w:rsidRPr="00876F82">
        <w:rPr>
          <w:lang w:val="en-GB"/>
        </w:rPr>
        <w:t>s</w:t>
      </w:r>
      <w:r w:rsidR="00192FB1" w:rsidRPr="00876F82">
        <w:rPr>
          <w:lang w:val="en-GB"/>
        </w:rPr>
        <w:t xml:space="preserve"> to be signed by a state-authorized public accountant</w:t>
      </w:r>
      <w:r w:rsidRPr="00876F82">
        <w:rPr>
          <w:lang w:val="en-GB"/>
        </w:rPr>
        <w:t>.</w:t>
      </w:r>
      <w:r w:rsidRPr="00876F82">
        <w:rPr>
          <w:lang w:val="en-GB"/>
        </w:rPr>
        <w:br/>
      </w:r>
      <w:r w:rsidR="00261B8B" w:rsidRPr="00876F82">
        <w:rPr>
          <w:lang w:val="en-GB"/>
        </w:rPr>
        <w:br/>
      </w:r>
    </w:p>
    <w:p w14:paraId="5E416126" w14:textId="77777777" w:rsidR="00D45FC1" w:rsidRPr="00876F82" w:rsidRDefault="005D55CC" w:rsidP="00261B8B">
      <w:pPr>
        <w:pStyle w:val="Overskrift2"/>
        <w:rPr>
          <w:lang w:val="en-GB"/>
        </w:rPr>
      </w:pPr>
      <w:r w:rsidRPr="00876F82">
        <w:rPr>
          <w:lang w:val="en-GB"/>
        </w:rPr>
        <w:t>Documentation from the frequency authority</w:t>
      </w:r>
      <w:r w:rsidRPr="00876F82">
        <w:rPr>
          <w:b w:val="0"/>
          <w:bCs w:val="0"/>
          <w:lang w:val="en-GB"/>
        </w:rPr>
        <w:br/>
      </w:r>
    </w:p>
    <w:p w14:paraId="0D38C8DF" w14:textId="77777777" w:rsidR="005D55CC" w:rsidRPr="00876F82" w:rsidRDefault="005D55CC" w:rsidP="005D55CC">
      <w:pPr>
        <w:pStyle w:val="Listeafsnit"/>
        <w:numPr>
          <w:ilvl w:val="0"/>
          <w:numId w:val="1"/>
        </w:numPr>
        <w:rPr>
          <w:lang w:val="en-GB"/>
        </w:rPr>
      </w:pPr>
      <w:r w:rsidRPr="00876F82">
        <w:rPr>
          <w:lang w:val="en-GB"/>
        </w:rPr>
        <w:t>Attach documentation from the Danish Energy Agency (the frequency authority) confirming compliance with regulations for the use of frequency and possible allocation of orbit position.</w:t>
      </w:r>
    </w:p>
    <w:p w14:paraId="567ED339" w14:textId="77777777" w:rsidR="003A7FB9" w:rsidRPr="00876F82" w:rsidRDefault="003A7FB9" w:rsidP="00264C6D">
      <w:pPr>
        <w:rPr>
          <w:lang w:val="en-GB"/>
        </w:rPr>
      </w:pPr>
    </w:p>
    <w:p w14:paraId="5A7A2518" w14:textId="77777777" w:rsidR="005D55CC" w:rsidRPr="00876F82" w:rsidRDefault="005D55CC" w:rsidP="003A7FB9">
      <w:pPr>
        <w:pStyle w:val="Overskrift2"/>
        <w:rPr>
          <w:lang w:val="en-GB"/>
        </w:rPr>
      </w:pPr>
    </w:p>
    <w:p w14:paraId="1AEDFF6F" w14:textId="77777777" w:rsidR="003A7FB9" w:rsidRPr="00876F82" w:rsidRDefault="000C2594" w:rsidP="003A7FB9">
      <w:pPr>
        <w:pStyle w:val="Overskrift2"/>
        <w:rPr>
          <w:lang w:val="en-GB"/>
        </w:rPr>
      </w:pPr>
      <w:r w:rsidRPr="00876F82">
        <w:rPr>
          <w:lang w:val="en-GB"/>
        </w:rPr>
        <w:t>Declaration of export controls</w:t>
      </w:r>
      <w:r w:rsidRPr="00876F82">
        <w:rPr>
          <w:b w:val="0"/>
          <w:bCs w:val="0"/>
          <w:lang w:val="en-GB"/>
        </w:rPr>
        <w:br/>
      </w:r>
    </w:p>
    <w:p w14:paraId="376D0683" w14:textId="04FF3154" w:rsidR="00A47FFB" w:rsidRPr="005D55CC" w:rsidRDefault="005528E4" w:rsidP="00A47FFB">
      <w:pPr>
        <w:pStyle w:val="Opstilling-talellerbogst"/>
        <w:numPr>
          <w:ilvl w:val="0"/>
          <w:numId w:val="1"/>
        </w:numPr>
        <w:rPr>
          <w:lang w:val="en-GB"/>
        </w:rPr>
      </w:pPr>
      <w:r w:rsidRPr="00876F82">
        <w:rPr>
          <w:lang w:val="en-GB"/>
        </w:rPr>
        <w:t>Attach a declaration of compliance with regulations on export controls.</w:t>
      </w:r>
      <w:r w:rsidRPr="005D55CC">
        <w:rPr>
          <w:lang w:val="en-GB"/>
        </w:rPr>
        <w:br/>
      </w:r>
      <w:r w:rsidRPr="005D55CC">
        <w:rPr>
          <w:lang w:val="en-GB"/>
        </w:rPr>
        <w:br/>
      </w:r>
      <w:r w:rsidRPr="005D55CC">
        <w:rPr>
          <w:lang w:val="en-GB"/>
        </w:rPr>
        <w:br/>
      </w:r>
    </w:p>
    <w:p w14:paraId="6A5C7626" w14:textId="77777777" w:rsidR="007156C9" w:rsidRPr="005D55CC" w:rsidRDefault="00A47FFB" w:rsidP="00A47FFB">
      <w:pPr>
        <w:pStyle w:val="Opstilling-talellerbogst"/>
        <w:rPr>
          <w:lang w:val="en-GB"/>
        </w:rPr>
      </w:pPr>
      <w:r w:rsidRPr="005D55CC">
        <w:rPr>
          <w:lang w:val="en-GB"/>
        </w:rPr>
        <w:br/>
      </w:r>
    </w:p>
    <w:p w14:paraId="782D7A5A" w14:textId="0A4CD1C2" w:rsidR="00DC5C86" w:rsidRPr="00703985" w:rsidRDefault="007156C9" w:rsidP="007156C9">
      <w:pPr>
        <w:pStyle w:val="Overskrift2"/>
        <w:rPr>
          <w:lang w:val="en-GB"/>
        </w:rPr>
      </w:pPr>
      <w:r w:rsidRPr="00703985">
        <w:rPr>
          <w:lang w:val="en-GB"/>
        </w:rPr>
        <w:t>Space debris management</w:t>
      </w:r>
      <w:r w:rsidR="003C2F9A" w:rsidRPr="00703985">
        <w:rPr>
          <w:lang w:val="en-GB"/>
        </w:rPr>
        <w:br/>
      </w:r>
    </w:p>
    <w:p w14:paraId="03BBB3C7" w14:textId="579C4390" w:rsidR="001901CB" w:rsidRPr="00703985" w:rsidRDefault="00A90588" w:rsidP="007156C9">
      <w:pPr>
        <w:pStyle w:val="Listeafsnit"/>
        <w:numPr>
          <w:ilvl w:val="0"/>
          <w:numId w:val="1"/>
        </w:numPr>
        <w:rPr>
          <w:lang w:val="en-GB"/>
        </w:rPr>
      </w:pPr>
      <w:r w:rsidRPr="00703985">
        <w:rPr>
          <w:lang w:val="en-GB"/>
        </w:rPr>
        <w:t xml:space="preserve">Indicate </w:t>
      </w:r>
      <w:r w:rsidR="00080422" w:rsidRPr="00703985">
        <w:rPr>
          <w:lang w:val="en-GB"/>
        </w:rPr>
        <w:t xml:space="preserve">which ECSS and ISO standards </w:t>
      </w:r>
      <w:r w:rsidR="001901CB" w:rsidRPr="00703985">
        <w:rPr>
          <w:lang w:val="en-GB"/>
        </w:rPr>
        <w:t xml:space="preserve">that are being complied with </w:t>
      </w:r>
      <w:r w:rsidR="002B0150" w:rsidRPr="00703985">
        <w:rPr>
          <w:lang w:val="en-GB"/>
        </w:rPr>
        <w:t xml:space="preserve"> and</w:t>
      </w:r>
      <w:r w:rsidR="003862EF" w:rsidRPr="00703985">
        <w:rPr>
          <w:lang w:val="en-GB"/>
        </w:rPr>
        <w:t xml:space="preserve"> </w:t>
      </w:r>
      <w:r w:rsidR="002B0150" w:rsidRPr="00703985">
        <w:rPr>
          <w:lang w:val="en-GB"/>
        </w:rPr>
        <w:t>e</w:t>
      </w:r>
      <w:r w:rsidR="003862EF" w:rsidRPr="00703985">
        <w:rPr>
          <w:lang w:val="en-GB"/>
        </w:rPr>
        <w:t>nclose documentation</w:t>
      </w:r>
      <w:r w:rsidR="00E65476" w:rsidRPr="00703985">
        <w:rPr>
          <w:lang w:val="en-GB"/>
        </w:rPr>
        <w:t>.</w:t>
      </w:r>
      <w:r w:rsidR="00A53216" w:rsidRPr="00703985">
        <w:rPr>
          <w:lang w:val="en-GB"/>
        </w:rPr>
        <w:t xml:space="preserve"> </w:t>
      </w:r>
    </w:p>
    <w:p w14:paraId="52EC8E1E" w14:textId="77777777" w:rsidR="007156C9" w:rsidRPr="00703985" w:rsidRDefault="007156C9" w:rsidP="00FB3404">
      <w:pPr>
        <w:pStyle w:val="Listeafsnit"/>
        <w:ind w:left="360"/>
        <w:rPr>
          <w:lang w:val="en-GB"/>
        </w:rPr>
      </w:pPr>
      <w:r w:rsidRPr="00703985">
        <w:rPr>
          <w:lang w:val="en-GB"/>
        </w:rPr>
        <w:br/>
      </w:r>
    </w:p>
    <w:p w14:paraId="5814F0E9" w14:textId="77777777" w:rsidR="007156C9" w:rsidRPr="00703985" w:rsidRDefault="005C0917" w:rsidP="007156C9">
      <w:pPr>
        <w:pStyle w:val="Listeafsnit"/>
        <w:numPr>
          <w:ilvl w:val="0"/>
          <w:numId w:val="1"/>
        </w:numPr>
        <w:rPr>
          <w:lang w:val="en-GB"/>
        </w:rPr>
      </w:pPr>
      <w:r w:rsidRPr="00703985">
        <w:rPr>
          <w:lang w:val="en-GB"/>
        </w:rPr>
        <w:t xml:space="preserve">Will the space object leave its orbit within 25 years of the expiry of its functional operating period? Enclose a description containing, as a minimum, the underlying calculations. </w:t>
      </w:r>
      <w:r w:rsidRPr="00703985">
        <w:rPr>
          <w:lang w:val="en-GB"/>
        </w:rPr>
        <w:br/>
      </w:r>
    </w:p>
    <w:p w14:paraId="366AF695" w14:textId="20D8C00F" w:rsidR="007156C9" w:rsidRPr="00703985" w:rsidRDefault="0067080A" w:rsidP="007156C9">
      <w:pPr>
        <w:pStyle w:val="Listeafsnit"/>
        <w:numPr>
          <w:ilvl w:val="0"/>
          <w:numId w:val="1"/>
        </w:numPr>
        <w:rPr>
          <w:lang w:val="en-GB"/>
        </w:rPr>
      </w:pPr>
      <w:r w:rsidRPr="00703985">
        <w:rPr>
          <w:lang w:val="en-GB"/>
        </w:rPr>
        <w:t xml:space="preserve">If the space object does not leave its orbit of the Earth within 25 years from the expiry of its functional operating period, please state whether it is planned to </w:t>
      </w:r>
      <w:r w:rsidR="00D45755" w:rsidRPr="00703985">
        <w:rPr>
          <w:lang w:val="en-GB"/>
        </w:rPr>
        <w:t xml:space="preserve">deorbit the object or to </w:t>
      </w:r>
      <w:r w:rsidRPr="00703985">
        <w:rPr>
          <w:lang w:val="en-GB"/>
        </w:rPr>
        <w:t xml:space="preserve">move </w:t>
      </w:r>
      <w:r w:rsidR="00D45755" w:rsidRPr="00703985">
        <w:rPr>
          <w:lang w:val="en-GB"/>
        </w:rPr>
        <w:t>it</w:t>
      </w:r>
      <w:r w:rsidRPr="00703985">
        <w:rPr>
          <w:lang w:val="en-GB"/>
        </w:rPr>
        <w:t xml:space="preserve"> to an orbit in which it is deemed not to constitute a danger to other space activities.</w:t>
      </w:r>
      <w:r w:rsidR="00D45755" w:rsidRPr="00703985">
        <w:rPr>
          <w:lang w:val="en-GB"/>
        </w:rPr>
        <w:t xml:space="preserve"> Enclose </w:t>
      </w:r>
      <w:r w:rsidR="00B703DD" w:rsidRPr="00703985">
        <w:rPr>
          <w:lang w:val="en-GB"/>
        </w:rPr>
        <w:t>details of the planned end of life activity.</w:t>
      </w:r>
      <w:r w:rsidRPr="00703985">
        <w:rPr>
          <w:lang w:val="en-GB"/>
        </w:rPr>
        <w:t xml:space="preserve"> </w:t>
      </w:r>
      <w:r w:rsidRPr="00703985">
        <w:rPr>
          <w:lang w:val="en-GB"/>
        </w:rPr>
        <w:br/>
      </w:r>
    </w:p>
    <w:p w14:paraId="682B1092" w14:textId="277A55A9" w:rsidR="00486698" w:rsidRPr="005D55CC" w:rsidRDefault="005D55CC" w:rsidP="00CF1451">
      <w:pPr>
        <w:pStyle w:val="Listeafsnit"/>
        <w:numPr>
          <w:ilvl w:val="0"/>
          <w:numId w:val="1"/>
        </w:numPr>
        <w:rPr>
          <w:lang w:val="en-GB"/>
        </w:rPr>
      </w:pPr>
      <w:r w:rsidRPr="005D55CC">
        <w:rPr>
          <w:lang w:val="en-GB"/>
        </w:rPr>
        <w:t xml:space="preserve">If it is intended to place the space object in a geostationary orbit, please </w:t>
      </w:r>
      <w:r w:rsidR="003862EF">
        <w:rPr>
          <w:lang w:val="en-GB"/>
        </w:rPr>
        <w:t>include the plan for moving the space object</w:t>
      </w:r>
      <w:r w:rsidRPr="005D55CC">
        <w:rPr>
          <w:lang w:val="en-GB"/>
        </w:rPr>
        <w:t xml:space="preserve"> out of its orbit after expiry of its functional operating period.</w:t>
      </w:r>
    </w:p>
    <w:sectPr w:rsidR="00486698" w:rsidRPr="005D55C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8BE0B" w14:textId="77777777" w:rsidR="001701DF" w:rsidRDefault="001701DF" w:rsidP="00E75BEC">
      <w:pPr>
        <w:spacing w:after="0" w:line="240" w:lineRule="auto"/>
      </w:pPr>
      <w:r>
        <w:separator/>
      </w:r>
    </w:p>
  </w:endnote>
  <w:endnote w:type="continuationSeparator" w:id="0">
    <w:p w14:paraId="4260DEAC" w14:textId="77777777" w:rsidR="001701DF" w:rsidRDefault="001701DF" w:rsidP="00E7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06D7" w14:textId="77777777" w:rsidR="001701DF" w:rsidRDefault="001701DF" w:rsidP="00E75BEC">
      <w:pPr>
        <w:spacing w:after="0" w:line="240" w:lineRule="auto"/>
      </w:pPr>
      <w:r>
        <w:separator/>
      </w:r>
    </w:p>
  </w:footnote>
  <w:footnote w:type="continuationSeparator" w:id="0">
    <w:p w14:paraId="55D5B22E" w14:textId="77777777" w:rsidR="001701DF" w:rsidRDefault="001701DF" w:rsidP="00E75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5060E46"/>
    <w:lvl w:ilvl="0">
      <w:start w:val="1"/>
      <w:numFmt w:val="decimal"/>
      <w:lvlText w:val="%1."/>
      <w:lvlJc w:val="left"/>
      <w:pPr>
        <w:ind w:left="360" w:hanging="360"/>
      </w:pPr>
    </w:lvl>
  </w:abstractNum>
  <w:abstractNum w:abstractNumId="1" w15:restartNumberingAfterBreak="0">
    <w:nsid w:val="FFFFFF89"/>
    <w:multiLevelType w:val="singleLevel"/>
    <w:tmpl w:val="CB20186E"/>
    <w:lvl w:ilvl="0">
      <w:start w:val="1"/>
      <w:numFmt w:val="decimal"/>
      <w:lvlText w:val="%1."/>
      <w:lvlJc w:val="left"/>
      <w:pPr>
        <w:ind w:left="360" w:hanging="360"/>
      </w:pPr>
      <w:rPr>
        <w:rFonts w:hint="default"/>
      </w:rPr>
    </w:lvl>
  </w:abstractNum>
  <w:abstractNum w:abstractNumId="2" w15:restartNumberingAfterBreak="0">
    <w:nsid w:val="20077294"/>
    <w:multiLevelType w:val="hybridMultilevel"/>
    <w:tmpl w:val="F664F0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1C66115"/>
    <w:multiLevelType w:val="hybridMultilevel"/>
    <w:tmpl w:val="4EF6B1B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D050E9"/>
    <w:multiLevelType w:val="hybridMultilevel"/>
    <w:tmpl w:val="922E57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E7A58E6"/>
    <w:multiLevelType w:val="hybridMultilevel"/>
    <w:tmpl w:val="90464D46"/>
    <w:lvl w:ilvl="0" w:tplc="0406000F">
      <w:start w:val="1"/>
      <w:numFmt w:val="decimal"/>
      <w:lvlText w:val="%1."/>
      <w:lvlJc w:val="left"/>
      <w:pPr>
        <w:ind w:left="825" w:hanging="360"/>
      </w:pPr>
    </w:lvl>
    <w:lvl w:ilvl="1" w:tplc="04060019" w:tentative="1">
      <w:start w:val="1"/>
      <w:numFmt w:val="lowerLetter"/>
      <w:lvlText w:val="%2."/>
      <w:lvlJc w:val="left"/>
      <w:pPr>
        <w:ind w:left="1545" w:hanging="360"/>
      </w:pPr>
    </w:lvl>
    <w:lvl w:ilvl="2" w:tplc="0406001B" w:tentative="1">
      <w:start w:val="1"/>
      <w:numFmt w:val="lowerRoman"/>
      <w:lvlText w:val="%3."/>
      <w:lvlJc w:val="right"/>
      <w:pPr>
        <w:ind w:left="2265" w:hanging="180"/>
      </w:pPr>
    </w:lvl>
    <w:lvl w:ilvl="3" w:tplc="0406000F" w:tentative="1">
      <w:start w:val="1"/>
      <w:numFmt w:val="decimal"/>
      <w:lvlText w:val="%4."/>
      <w:lvlJc w:val="left"/>
      <w:pPr>
        <w:ind w:left="2985" w:hanging="360"/>
      </w:pPr>
    </w:lvl>
    <w:lvl w:ilvl="4" w:tplc="04060019" w:tentative="1">
      <w:start w:val="1"/>
      <w:numFmt w:val="lowerLetter"/>
      <w:lvlText w:val="%5."/>
      <w:lvlJc w:val="left"/>
      <w:pPr>
        <w:ind w:left="3705" w:hanging="360"/>
      </w:pPr>
    </w:lvl>
    <w:lvl w:ilvl="5" w:tplc="0406001B" w:tentative="1">
      <w:start w:val="1"/>
      <w:numFmt w:val="lowerRoman"/>
      <w:lvlText w:val="%6."/>
      <w:lvlJc w:val="right"/>
      <w:pPr>
        <w:ind w:left="4425" w:hanging="180"/>
      </w:pPr>
    </w:lvl>
    <w:lvl w:ilvl="6" w:tplc="0406000F" w:tentative="1">
      <w:start w:val="1"/>
      <w:numFmt w:val="decimal"/>
      <w:lvlText w:val="%7."/>
      <w:lvlJc w:val="left"/>
      <w:pPr>
        <w:ind w:left="5145" w:hanging="360"/>
      </w:pPr>
    </w:lvl>
    <w:lvl w:ilvl="7" w:tplc="04060019" w:tentative="1">
      <w:start w:val="1"/>
      <w:numFmt w:val="lowerLetter"/>
      <w:lvlText w:val="%8."/>
      <w:lvlJc w:val="left"/>
      <w:pPr>
        <w:ind w:left="5865" w:hanging="360"/>
      </w:pPr>
    </w:lvl>
    <w:lvl w:ilvl="8" w:tplc="0406001B" w:tentative="1">
      <w:start w:val="1"/>
      <w:numFmt w:val="lowerRoman"/>
      <w:lvlText w:val="%9."/>
      <w:lvlJc w:val="right"/>
      <w:pPr>
        <w:ind w:left="6585" w:hanging="180"/>
      </w:pPr>
    </w:lvl>
  </w:abstractNum>
  <w:abstractNum w:abstractNumId="6" w15:restartNumberingAfterBreak="0">
    <w:nsid w:val="73316BF4"/>
    <w:multiLevelType w:val="hybridMultilevel"/>
    <w:tmpl w:val="123CFF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D1"/>
    <w:rsid w:val="00002779"/>
    <w:rsid w:val="0001482C"/>
    <w:rsid w:val="00037C03"/>
    <w:rsid w:val="00043D3A"/>
    <w:rsid w:val="0005203C"/>
    <w:rsid w:val="00060EB2"/>
    <w:rsid w:val="00060FE6"/>
    <w:rsid w:val="000663C7"/>
    <w:rsid w:val="0006739F"/>
    <w:rsid w:val="00075949"/>
    <w:rsid w:val="00080422"/>
    <w:rsid w:val="00081045"/>
    <w:rsid w:val="0008706B"/>
    <w:rsid w:val="00090A5E"/>
    <w:rsid w:val="00092160"/>
    <w:rsid w:val="00093D75"/>
    <w:rsid w:val="00094534"/>
    <w:rsid w:val="000A1ED5"/>
    <w:rsid w:val="000A4E0B"/>
    <w:rsid w:val="000B3B7E"/>
    <w:rsid w:val="000B60ED"/>
    <w:rsid w:val="000C1405"/>
    <w:rsid w:val="000C2594"/>
    <w:rsid w:val="000C2DF4"/>
    <w:rsid w:val="000D2E24"/>
    <w:rsid w:val="000F2D43"/>
    <w:rsid w:val="000F4CEA"/>
    <w:rsid w:val="00133DEA"/>
    <w:rsid w:val="0013402B"/>
    <w:rsid w:val="0013438D"/>
    <w:rsid w:val="00136973"/>
    <w:rsid w:val="001477DF"/>
    <w:rsid w:val="00167FF4"/>
    <w:rsid w:val="001701DF"/>
    <w:rsid w:val="0017275B"/>
    <w:rsid w:val="00180B5D"/>
    <w:rsid w:val="001901CB"/>
    <w:rsid w:val="001919B8"/>
    <w:rsid w:val="00191B0C"/>
    <w:rsid w:val="00192FB1"/>
    <w:rsid w:val="001A4871"/>
    <w:rsid w:val="001B0EE7"/>
    <w:rsid w:val="001B33CA"/>
    <w:rsid w:val="001B6E45"/>
    <w:rsid w:val="001B73BA"/>
    <w:rsid w:val="001C7ACE"/>
    <w:rsid w:val="001F10D9"/>
    <w:rsid w:val="001F1536"/>
    <w:rsid w:val="002004F5"/>
    <w:rsid w:val="00202F54"/>
    <w:rsid w:val="00203E90"/>
    <w:rsid w:val="00210196"/>
    <w:rsid w:val="00220978"/>
    <w:rsid w:val="002465C3"/>
    <w:rsid w:val="00252C94"/>
    <w:rsid w:val="00261B8B"/>
    <w:rsid w:val="00264C6D"/>
    <w:rsid w:val="00273DA5"/>
    <w:rsid w:val="00280E80"/>
    <w:rsid w:val="002A304F"/>
    <w:rsid w:val="002A308B"/>
    <w:rsid w:val="002B00F9"/>
    <w:rsid w:val="002B0150"/>
    <w:rsid w:val="002B6FB8"/>
    <w:rsid w:val="002B7665"/>
    <w:rsid w:val="002D6C78"/>
    <w:rsid w:val="002E1F65"/>
    <w:rsid w:val="002E4B59"/>
    <w:rsid w:val="002E5695"/>
    <w:rsid w:val="002E686A"/>
    <w:rsid w:val="002F0D10"/>
    <w:rsid w:val="002F383D"/>
    <w:rsid w:val="002F5D4C"/>
    <w:rsid w:val="002F5FA5"/>
    <w:rsid w:val="00307037"/>
    <w:rsid w:val="0032023F"/>
    <w:rsid w:val="0032138D"/>
    <w:rsid w:val="003343E7"/>
    <w:rsid w:val="0034346B"/>
    <w:rsid w:val="0034700C"/>
    <w:rsid w:val="00355BDD"/>
    <w:rsid w:val="00363031"/>
    <w:rsid w:val="00363685"/>
    <w:rsid w:val="00366406"/>
    <w:rsid w:val="003679FB"/>
    <w:rsid w:val="00373CAF"/>
    <w:rsid w:val="003862EF"/>
    <w:rsid w:val="0039635D"/>
    <w:rsid w:val="003A1F48"/>
    <w:rsid w:val="003A5EEB"/>
    <w:rsid w:val="003A7FB9"/>
    <w:rsid w:val="003B205B"/>
    <w:rsid w:val="003B2F6D"/>
    <w:rsid w:val="003C1DE6"/>
    <w:rsid w:val="003C2F9A"/>
    <w:rsid w:val="003C629F"/>
    <w:rsid w:val="003C78BC"/>
    <w:rsid w:val="003D27DE"/>
    <w:rsid w:val="003D3D7A"/>
    <w:rsid w:val="003E1372"/>
    <w:rsid w:val="00403EDB"/>
    <w:rsid w:val="00410E34"/>
    <w:rsid w:val="004114FC"/>
    <w:rsid w:val="004144EA"/>
    <w:rsid w:val="004307EB"/>
    <w:rsid w:val="00444361"/>
    <w:rsid w:val="00451009"/>
    <w:rsid w:val="0045175C"/>
    <w:rsid w:val="00452969"/>
    <w:rsid w:val="004545D5"/>
    <w:rsid w:val="00465D55"/>
    <w:rsid w:val="00486698"/>
    <w:rsid w:val="004904C5"/>
    <w:rsid w:val="004B089D"/>
    <w:rsid w:val="004B139C"/>
    <w:rsid w:val="004C452F"/>
    <w:rsid w:val="004D11FA"/>
    <w:rsid w:val="004D3590"/>
    <w:rsid w:val="004F59DA"/>
    <w:rsid w:val="00500504"/>
    <w:rsid w:val="00510B9D"/>
    <w:rsid w:val="0051118F"/>
    <w:rsid w:val="00511529"/>
    <w:rsid w:val="00511DC2"/>
    <w:rsid w:val="00523A2D"/>
    <w:rsid w:val="00527657"/>
    <w:rsid w:val="00537254"/>
    <w:rsid w:val="005528E4"/>
    <w:rsid w:val="00553F4A"/>
    <w:rsid w:val="00562169"/>
    <w:rsid w:val="00565CC7"/>
    <w:rsid w:val="00577D77"/>
    <w:rsid w:val="00581181"/>
    <w:rsid w:val="00585089"/>
    <w:rsid w:val="005879B1"/>
    <w:rsid w:val="005917D1"/>
    <w:rsid w:val="005A08CA"/>
    <w:rsid w:val="005B4E3D"/>
    <w:rsid w:val="005C0917"/>
    <w:rsid w:val="005D55CC"/>
    <w:rsid w:val="005D654B"/>
    <w:rsid w:val="005E47C6"/>
    <w:rsid w:val="005E4F9C"/>
    <w:rsid w:val="005F34D8"/>
    <w:rsid w:val="00605ACB"/>
    <w:rsid w:val="00610E8F"/>
    <w:rsid w:val="0061103B"/>
    <w:rsid w:val="00613EF5"/>
    <w:rsid w:val="0061464D"/>
    <w:rsid w:val="00630ED4"/>
    <w:rsid w:val="00631616"/>
    <w:rsid w:val="00637940"/>
    <w:rsid w:val="00650FA4"/>
    <w:rsid w:val="006601F5"/>
    <w:rsid w:val="00661BF8"/>
    <w:rsid w:val="00662D6B"/>
    <w:rsid w:val="0067080A"/>
    <w:rsid w:val="00674BB7"/>
    <w:rsid w:val="006958E0"/>
    <w:rsid w:val="006B68DA"/>
    <w:rsid w:val="006C67FC"/>
    <w:rsid w:val="006D55F7"/>
    <w:rsid w:val="006D6E35"/>
    <w:rsid w:val="006F152F"/>
    <w:rsid w:val="00700AA8"/>
    <w:rsid w:val="00703985"/>
    <w:rsid w:val="0071388A"/>
    <w:rsid w:val="007156C9"/>
    <w:rsid w:val="00715781"/>
    <w:rsid w:val="00715DBC"/>
    <w:rsid w:val="00747D8A"/>
    <w:rsid w:val="007606C1"/>
    <w:rsid w:val="00780722"/>
    <w:rsid w:val="00790BB0"/>
    <w:rsid w:val="007A29AE"/>
    <w:rsid w:val="007D3E69"/>
    <w:rsid w:val="007E061D"/>
    <w:rsid w:val="007E0F41"/>
    <w:rsid w:val="007F301E"/>
    <w:rsid w:val="00807495"/>
    <w:rsid w:val="00811BAE"/>
    <w:rsid w:val="008150DF"/>
    <w:rsid w:val="00830027"/>
    <w:rsid w:val="008336AF"/>
    <w:rsid w:val="00835968"/>
    <w:rsid w:val="008437C6"/>
    <w:rsid w:val="008463F2"/>
    <w:rsid w:val="00876F82"/>
    <w:rsid w:val="00880098"/>
    <w:rsid w:val="00885F25"/>
    <w:rsid w:val="008B38B7"/>
    <w:rsid w:val="008B5B03"/>
    <w:rsid w:val="008C0875"/>
    <w:rsid w:val="008F4C18"/>
    <w:rsid w:val="008F66AB"/>
    <w:rsid w:val="00902EF6"/>
    <w:rsid w:val="00904DD1"/>
    <w:rsid w:val="00922E8E"/>
    <w:rsid w:val="009338FE"/>
    <w:rsid w:val="00942E6D"/>
    <w:rsid w:val="00947ECF"/>
    <w:rsid w:val="00953835"/>
    <w:rsid w:val="00956496"/>
    <w:rsid w:val="009622EE"/>
    <w:rsid w:val="009672E0"/>
    <w:rsid w:val="00970372"/>
    <w:rsid w:val="0098086B"/>
    <w:rsid w:val="00986A3A"/>
    <w:rsid w:val="009912C4"/>
    <w:rsid w:val="009916BE"/>
    <w:rsid w:val="00991F9C"/>
    <w:rsid w:val="00997203"/>
    <w:rsid w:val="00997722"/>
    <w:rsid w:val="009A120E"/>
    <w:rsid w:val="009A2FEB"/>
    <w:rsid w:val="009C166C"/>
    <w:rsid w:val="009C183A"/>
    <w:rsid w:val="009C2F3A"/>
    <w:rsid w:val="009C5E27"/>
    <w:rsid w:val="009D7A80"/>
    <w:rsid w:val="009F7018"/>
    <w:rsid w:val="00A01657"/>
    <w:rsid w:val="00A03F66"/>
    <w:rsid w:val="00A10DAC"/>
    <w:rsid w:val="00A26218"/>
    <w:rsid w:val="00A4633B"/>
    <w:rsid w:val="00A47FFB"/>
    <w:rsid w:val="00A52357"/>
    <w:rsid w:val="00A53216"/>
    <w:rsid w:val="00A67BE6"/>
    <w:rsid w:val="00A72CDA"/>
    <w:rsid w:val="00A77796"/>
    <w:rsid w:val="00A820E0"/>
    <w:rsid w:val="00A826DC"/>
    <w:rsid w:val="00A8308F"/>
    <w:rsid w:val="00A90588"/>
    <w:rsid w:val="00A94320"/>
    <w:rsid w:val="00A969D8"/>
    <w:rsid w:val="00AA0E2D"/>
    <w:rsid w:val="00AA40E6"/>
    <w:rsid w:val="00AB25F6"/>
    <w:rsid w:val="00AB3BE5"/>
    <w:rsid w:val="00AB460F"/>
    <w:rsid w:val="00AE5F8E"/>
    <w:rsid w:val="00AF7463"/>
    <w:rsid w:val="00B06149"/>
    <w:rsid w:val="00B0760C"/>
    <w:rsid w:val="00B17A8D"/>
    <w:rsid w:val="00B2707F"/>
    <w:rsid w:val="00B333F1"/>
    <w:rsid w:val="00B33D80"/>
    <w:rsid w:val="00B35703"/>
    <w:rsid w:val="00B41DE4"/>
    <w:rsid w:val="00B52255"/>
    <w:rsid w:val="00B67370"/>
    <w:rsid w:val="00B679F7"/>
    <w:rsid w:val="00B703DD"/>
    <w:rsid w:val="00B71AE7"/>
    <w:rsid w:val="00B727D8"/>
    <w:rsid w:val="00BA4416"/>
    <w:rsid w:val="00BA61A9"/>
    <w:rsid w:val="00BC2C4A"/>
    <w:rsid w:val="00BD37A3"/>
    <w:rsid w:val="00BD6CD2"/>
    <w:rsid w:val="00BD7BF0"/>
    <w:rsid w:val="00BE2975"/>
    <w:rsid w:val="00BE3BCB"/>
    <w:rsid w:val="00BE435E"/>
    <w:rsid w:val="00BE5859"/>
    <w:rsid w:val="00BF08EB"/>
    <w:rsid w:val="00C05711"/>
    <w:rsid w:val="00C078A5"/>
    <w:rsid w:val="00C10495"/>
    <w:rsid w:val="00C23802"/>
    <w:rsid w:val="00C24921"/>
    <w:rsid w:val="00C26FE1"/>
    <w:rsid w:val="00C274A3"/>
    <w:rsid w:val="00C31AE0"/>
    <w:rsid w:val="00C35BDE"/>
    <w:rsid w:val="00C43A60"/>
    <w:rsid w:val="00C43CF2"/>
    <w:rsid w:val="00C54DD1"/>
    <w:rsid w:val="00C5514D"/>
    <w:rsid w:val="00C67443"/>
    <w:rsid w:val="00CA6742"/>
    <w:rsid w:val="00CB6685"/>
    <w:rsid w:val="00CC69FD"/>
    <w:rsid w:val="00CF1451"/>
    <w:rsid w:val="00CF48AC"/>
    <w:rsid w:val="00CF5B81"/>
    <w:rsid w:val="00CF7167"/>
    <w:rsid w:val="00D00177"/>
    <w:rsid w:val="00D02B72"/>
    <w:rsid w:val="00D03CAF"/>
    <w:rsid w:val="00D05954"/>
    <w:rsid w:val="00D10BC2"/>
    <w:rsid w:val="00D10EB8"/>
    <w:rsid w:val="00D12F76"/>
    <w:rsid w:val="00D16FB6"/>
    <w:rsid w:val="00D20B28"/>
    <w:rsid w:val="00D2253D"/>
    <w:rsid w:val="00D40404"/>
    <w:rsid w:val="00D41262"/>
    <w:rsid w:val="00D4363A"/>
    <w:rsid w:val="00D45755"/>
    <w:rsid w:val="00D45FC1"/>
    <w:rsid w:val="00D5216A"/>
    <w:rsid w:val="00D57379"/>
    <w:rsid w:val="00D7162F"/>
    <w:rsid w:val="00D96D96"/>
    <w:rsid w:val="00DB158E"/>
    <w:rsid w:val="00DB4EFD"/>
    <w:rsid w:val="00DB695B"/>
    <w:rsid w:val="00DC100E"/>
    <w:rsid w:val="00DC5C86"/>
    <w:rsid w:val="00DD5D8D"/>
    <w:rsid w:val="00E11967"/>
    <w:rsid w:val="00E11EEC"/>
    <w:rsid w:val="00E12666"/>
    <w:rsid w:val="00E17986"/>
    <w:rsid w:val="00E17E41"/>
    <w:rsid w:val="00E24D04"/>
    <w:rsid w:val="00E30090"/>
    <w:rsid w:val="00E36313"/>
    <w:rsid w:val="00E56E68"/>
    <w:rsid w:val="00E61360"/>
    <w:rsid w:val="00E65476"/>
    <w:rsid w:val="00E67F34"/>
    <w:rsid w:val="00E75BEC"/>
    <w:rsid w:val="00E96AB9"/>
    <w:rsid w:val="00EA499B"/>
    <w:rsid w:val="00EB6DC9"/>
    <w:rsid w:val="00EB74DA"/>
    <w:rsid w:val="00EB7977"/>
    <w:rsid w:val="00EF561F"/>
    <w:rsid w:val="00F02745"/>
    <w:rsid w:val="00F303E4"/>
    <w:rsid w:val="00F307BE"/>
    <w:rsid w:val="00F53F4E"/>
    <w:rsid w:val="00F60B8B"/>
    <w:rsid w:val="00F64131"/>
    <w:rsid w:val="00F66A30"/>
    <w:rsid w:val="00F84B7C"/>
    <w:rsid w:val="00F96A43"/>
    <w:rsid w:val="00F973B4"/>
    <w:rsid w:val="00FA49D7"/>
    <w:rsid w:val="00FA6533"/>
    <w:rsid w:val="00FB3404"/>
    <w:rsid w:val="00FB7A0C"/>
    <w:rsid w:val="00FC32A1"/>
    <w:rsid w:val="00FD3191"/>
    <w:rsid w:val="00FD5E0F"/>
    <w:rsid w:val="00FF3E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FDFF"/>
  <w15:docId w15:val="{0232711F-8952-42B2-A861-00862F3F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rsid w:val="00610E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04D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04DD1"/>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E24D04"/>
    <w:pPr>
      <w:ind w:left="720"/>
      <w:contextualSpacing/>
    </w:pPr>
  </w:style>
  <w:style w:type="character" w:customStyle="1" w:styleId="Overskrift2Tegn">
    <w:name w:val="Overskrift 2 Tegn"/>
    <w:basedOn w:val="Standardskrifttypeiafsnit"/>
    <w:link w:val="Overskrift2"/>
    <w:uiPriority w:val="9"/>
    <w:rsid w:val="00610E8F"/>
    <w:rPr>
      <w:rFonts w:asciiTheme="majorHAnsi" w:eastAsiaTheme="majorEastAsia" w:hAnsiTheme="majorHAnsi" w:cstheme="majorBidi"/>
      <w:b/>
      <w:bCs/>
      <w:color w:val="4F81BD" w:themeColor="accent1"/>
      <w:sz w:val="26"/>
      <w:szCs w:val="26"/>
    </w:rPr>
  </w:style>
  <w:style w:type="character" w:styleId="Kommentarhenvisning">
    <w:name w:val="annotation reference"/>
    <w:basedOn w:val="Standardskrifttypeiafsnit"/>
    <w:uiPriority w:val="99"/>
    <w:semiHidden/>
    <w:unhideWhenUsed/>
    <w:rsid w:val="006958E0"/>
    <w:rPr>
      <w:sz w:val="16"/>
      <w:szCs w:val="16"/>
    </w:rPr>
  </w:style>
  <w:style w:type="paragraph" w:styleId="Kommentartekst">
    <w:name w:val="annotation text"/>
    <w:basedOn w:val="Normal"/>
    <w:link w:val="KommentartekstTegn"/>
    <w:uiPriority w:val="99"/>
    <w:semiHidden/>
    <w:unhideWhenUsed/>
    <w:rsid w:val="006958E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958E0"/>
    <w:rPr>
      <w:sz w:val="20"/>
      <w:szCs w:val="20"/>
    </w:rPr>
  </w:style>
  <w:style w:type="paragraph" w:styleId="Kommentaremne">
    <w:name w:val="annotation subject"/>
    <w:basedOn w:val="Kommentartekst"/>
    <w:next w:val="Kommentartekst"/>
    <w:link w:val="KommentaremneTegn"/>
    <w:uiPriority w:val="99"/>
    <w:semiHidden/>
    <w:unhideWhenUsed/>
    <w:rsid w:val="006958E0"/>
    <w:rPr>
      <w:b/>
      <w:bCs/>
    </w:rPr>
  </w:style>
  <w:style w:type="character" w:customStyle="1" w:styleId="KommentaremneTegn">
    <w:name w:val="Kommentaremne Tegn"/>
    <w:basedOn w:val="KommentartekstTegn"/>
    <w:link w:val="Kommentaremne"/>
    <w:uiPriority w:val="99"/>
    <w:semiHidden/>
    <w:rsid w:val="006958E0"/>
    <w:rPr>
      <w:b/>
      <w:bCs/>
      <w:sz w:val="20"/>
      <w:szCs w:val="20"/>
    </w:rPr>
  </w:style>
  <w:style w:type="paragraph" w:styleId="Markeringsbobletekst">
    <w:name w:val="Balloon Text"/>
    <w:basedOn w:val="Normal"/>
    <w:link w:val="MarkeringsbobletekstTegn"/>
    <w:uiPriority w:val="99"/>
    <w:semiHidden/>
    <w:unhideWhenUsed/>
    <w:rsid w:val="006958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58E0"/>
    <w:rPr>
      <w:rFonts w:ascii="Tahoma" w:hAnsi="Tahoma" w:cs="Tahoma"/>
      <w:sz w:val="16"/>
      <w:szCs w:val="16"/>
    </w:rPr>
  </w:style>
  <w:style w:type="paragraph" w:styleId="Opstilling-talellerbogst">
    <w:name w:val="List Number"/>
    <w:basedOn w:val="Normal"/>
    <w:uiPriority w:val="99"/>
    <w:unhideWhenUsed/>
    <w:rsid w:val="009F7018"/>
    <w:pPr>
      <w:contextualSpacing/>
    </w:pPr>
  </w:style>
  <w:style w:type="paragraph" w:styleId="Opstilling-punkttegn">
    <w:name w:val="List Bullet"/>
    <w:basedOn w:val="Normal"/>
    <w:uiPriority w:val="99"/>
    <w:unhideWhenUsed/>
    <w:rsid w:val="0051118F"/>
    <w:pPr>
      <w:contextualSpacing/>
    </w:pPr>
  </w:style>
  <w:style w:type="character" w:styleId="Hyperlink">
    <w:name w:val="Hyperlink"/>
    <w:basedOn w:val="Standardskrifttypeiafsnit"/>
    <w:uiPriority w:val="99"/>
    <w:unhideWhenUsed/>
    <w:rsid w:val="002E5695"/>
    <w:rPr>
      <w:color w:val="0000FF" w:themeColor="hyperlink"/>
      <w:u w:val="single"/>
    </w:rPr>
  </w:style>
  <w:style w:type="paragraph" w:styleId="Fodnotetekst">
    <w:name w:val="footnote text"/>
    <w:basedOn w:val="Normal"/>
    <w:link w:val="FodnotetekstTegn"/>
    <w:uiPriority w:val="99"/>
    <w:semiHidden/>
    <w:unhideWhenUsed/>
    <w:rsid w:val="00E75BE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75BEC"/>
    <w:rPr>
      <w:sz w:val="20"/>
      <w:szCs w:val="20"/>
    </w:rPr>
  </w:style>
  <w:style w:type="character" w:styleId="Fodnotehenvisning">
    <w:name w:val="footnote reference"/>
    <w:basedOn w:val="Standardskrifttypeiafsnit"/>
    <w:uiPriority w:val="99"/>
    <w:semiHidden/>
    <w:unhideWhenUsed/>
    <w:rsid w:val="00E75BEC"/>
    <w:rPr>
      <w:vertAlign w:val="superscript"/>
    </w:rPr>
  </w:style>
  <w:style w:type="paragraph" w:styleId="Korrektur">
    <w:name w:val="Revision"/>
    <w:hidden/>
    <w:uiPriority w:val="99"/>
    <w:semiHidden/>
    <w:rsid w:val="00280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mmyndighed@ufm.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fm.dk/forskning-og-innovation/rumomradet/rummet-og-danmark/foto/guidelines-for-the-application-form-1.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E8D0-05ED-4933-94D9-B74EE58D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4327</Characters>
  <Application>Microsoft Office Word</Application>
  <DocSecurity>0</DocSecurity>
  <Lines>149</Lines>
  <Paragraphs>53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Thommy ingemann Larsen</dc:creator>
  <cp:lastModifiedBy>Jonathan Tornbjerg Millant</cp:lastModifiedBy>
  <cp:revision>2</cp:revision>
  <cp:lastPrinted>2019-09-24T07:05:00Z</cp:lastPrinted>
  <dcterms:created xsi:type="dcterms:W3CDTF">2022-01-12T15:37:00Z</dcterms:created>
  <dcterms:modified xsi:type="dcterms:W3CDTF">2022-01-12T15:37:00Z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